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BF" w:rsidRPr="00691D25" w:rsidRDefault="009C0BBA" w:rsidP="00691D25">
      <w:pPr>
        <w:jc w:val="center"/>
        <w:rPr>
          <w:rFonts w:ascii="黑体" w:eastAsia="黑体" w:hAnsi="黑体" w:hint="eastAsia"/>
          <w:sz w:val="44"/>
          <w:szCs w:val="44"/>
        </w:rPr>
      </w:pPr>
      <w:r w:rsidRPr="00691D25">
        <w:rPr>
          <w:rFonts w:ascii="黑体" w:eastAsia="黑体" w:hAnsi="黑体" w:hint="eastAsia"/>
          <w:sz w:val="44"/>
          <w:szCs w:val="44"/>
        </w:rPr>
        <w:t>附件</w:t>
      </w:r>
      <w:r w:rsidRPr="00691D25">
        <w:rPr>
          <w:rFonts w:ascii="黑体" w:eastAsia="黑体" w:hAnsi="黑体" w:hint="eastAsia"/>
          <w:sz w:val="44"/>
          <w:szCs w:val="44"/>
        </w:rPr>
        <w:t>1</w:t>
      </w:r>
      <w:r w:rsidRPr="00691D25">
        <w:rPr>
          <w:rFonts w:ascii="黑体" w:eastAsia="黑体" w:hAnsi="黑体" w:hint="eastAsia"/>
          <w:sz w:val="44"/>
          <w:szCs w:val="44"/>
        </w:rPr>
        <w:t>：</w:t>
      </w:r>
      <w:r w:rsidR="00691D25" w:rsidRPr="00691D25">
        <w:rPr>
          <w:rFonts w:ascii="黑体" w:eastAsia="黑体" w:hAnsi="黑体" w:hint="eastAsia"/>
          <w:sz w:val="44"/>
          <w:szCs w:val="44"/>
        </w:rPr>
        <w:t>招标课题指南</w:t>
      </w:r>
    </w:p>
    <w:p w:rsidR="00691D25" w:rsidRDefault="00691D25">
      <w:pPr>
        <w:rPr>
          <w:rFonts w:ascii="仿宋" w:eastAsia="仿宋" w:hAnsi="仿宋" w:hint="eastAsia"/>
          <w:sz w:val="24"/>
        </w:rPr>
      </w:pPr>
    </w:p>
    <w:p w:rsidR="009B5776" w:rsidRPr="00691D25" w:rsidRDefault="009B5776" w:rsidP="009B5776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691D25">
        <w:rPr>
          <w:rFonts w:ascii="仿宋" w:eastAsia="仿宋" w:hAnsi="仿宋" w:hint="eastAsia"/>
          <w:sz w:val="28"/>
          <w:szCs w:val="28"/>
        </w:rPr>
        <w:t>供给</w:t>
      </w:r>
      <w:proofErr w:type="gramStart"/>
      <w:r w:rsidRPr="00691D25">
        <w:rPr>
          <w:rFonts w:ascii="仿宋" w:eastAsia="仿宋" w:hAnsi="仿宋" w:hint="eastAsia"/>
          <w:sz w:val="28"/>
          <w:szCs w:val="28"/>
        </w:rPr>
        <w:t>侧改革</w:t>
      </w:r>
      <w:proofErr w:type="gramEnd"/>
      <w:r w:rsidRPr="00691D25">
        <w:rPr>
          <w:rFonts w:ascii="仿宋" w:eastAsia="仿宋" w:hAnsi="仿宋" w:hint="eastAsia"/>
          <w:sz w:val="28"/>
          <w:szCs w:val="28"/>
        </w:rPr>
        <w:t>背景下流通组织创新研究</w:t>
      </w:r>
    </w:p>
    <w:p w:rsidR="009B5776" w:rsidRPr="00691D25" w:rsidRDefault="009B5776" w:rsidP="009B5776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691D25">
        <w:rPr>
          <w:rFonts w:ascii="仿宋" w:eastAsia="仿宋" w:hAnsi="仿宋" w:hint="eastAsia"/>
          <w:sz w:val="28"/>
          <w:szCs w:val="28"/>
        </w:rPr>
        <w:t>“互联网+”背景下的流通标准化问题研究</w:t>
      </w:r>
    </w:p>
    <w:p w:rsidR="009B5776" w:rsidRPr="00691D25" w:rsidRDefault="009B5776" w:rsidP="009B5776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691D25">
        <w:rPr>
          <w:rFonts w:ascii="仿宋" w:eastAsia="仿宋" w:hAnsi="仿宋" w:hint="eastAsia"/>
          <w:sz w:val="28"/>
          <w:szCs w:val="28"/>
        </w:rPr>
        <w:t>北京市人口疏解与社区商业体系再造研究</w:t>
      </w:r>
    </w:p>
    <w:p w:rsidR="009B5776" w:rsidRPr="00691D25" w:rsidRDefault="009B5776" w:rsidP="009B5776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691D25">
        <w:rPr>
          <w:rFonts w:ascii="仿宋" w:eastAsia="仿宋" w:hAnsi="仿宋" w:hint="eastAsia"/>
          <w:sz w:val="28"/>
          <w:szCs w:val="28"/>
        </w:rPr>
        <w:t>京津</w:t>
      </w:r>
      <w:proofErr w:type="gramStart"/>
      <w:r w:rsidRPr="00691D25">
        <w:rPr>
          <w:rFonts w:ascii="仿宋" w:eastAsia="仿宋" w:hAnsi="仿宋" w:hint="eastAsia"/>
          <w:sz w:val="28"/>
          <w:szCs w:val="28"/>
        </w:rPr>
        <w:t>冀交通</w:t>
      </w:r>
      <w:proofErr w:type="gramEnd"/>
      <w:r w:rsidRPr="00691D25">
        <w:rPr>
          <w:rFonts w:ascii="仿宋" w:eastAsia="仿宋" w:hAnsi="仿宋" w:hint="eastAsia"/>
          <w:sz w:val="28"/>
          <w:szCs w:val="28"/>
        </w:rPr>
        <w:t>一体化背景下</w:t>
      </w:r>
      <w:r w:rsidR="00546699">
        <w:rPr>
          <w:rFonts w:ascii="仿宋" w:eastAsia="仿宋" w:hAnsi="仿宋" w:hint="eastAsia"/>
          <w:sz w:val="28"/>
          <w:szCs w:val="28"/>
        </w:rPr>
        <w:t>的</w:t>
      </w:r>
      <w:r w:rsidRPr="00691D25">
        <w:rPr>
          <w:rFonts w:ascii="仿宋" w:eastAsia="仿宋" w:hAnsi="仿宋" w:hint="eastAsia"/>
          <w:sz w:val="28"/>
          <w:szCs w:val="28"/>
        </w:rPr>
        <w:t>流通网络空间布局研究</w:t>
      </w:r>
    </w:p>
    <w:p w:rsidR="009B5776" w:rsidRPr="00691D25" w:rsidRDefault="009B5776" w:rsidP="009B5776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691D25">
        <w:rPr>
          <w:rFonts w:ascii="仿宋" w:eastAsia="仿宋" w:hAnsi="仿宋" w:hint="eastAsia"/>
          <w:sz w:val="28"/>
          <w:szCs w:val="28"/>
        </w:rPr>
        <w:t xml:space="preserve">北京市电子商务发展定位与战略研究 </w:t>
      </w:r>
    </w:p>
    <w:p w:rsidR="009B5776" w:rsidRPr="00691D25" w:rsidRDefault="009B5776" w:rsidP="009B5776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691D25">
        <w:rPr>
          <w:rFonts w:ascii="仿宋" w:eastAsia="仿宋" w:hAnsi="仿宋" w:hint="eastAsia"/>
          <w:sz w:val="28"/>
          <w:szCs w:val="28"/>
        </w:rPr>
        <w:t>北京市流通技术升级趋势及路径研究</w:t>
      </w:r>
    </w:p>
    <w:p w:rsidR="009B5776" w:rsidRPr="00691D25" w:rsidRDefault="009B5776" w:rsidP="009B5776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691D25">
        <w:rPr>
          <w:rFonts w:ascii="仿宋" w:eastAsia="仿宋" w:hAnsi="仿宋" w:hint="eastAsia"/>
          <w:sz w:val="28"/>
          <w:szCs w:val="28"/>
        </w:rPr>
        <w:t>北京市流通</w:t>
      </w:r>
      <w:proofErr w:type="gramStart"/>
      <w:r w:rsidRPr="00691D25">
        <w:rPr>
          <w:rFonts w:ascii="仿宋" w:eastAsia="仿宋" w:hAnsi="仿宋" w:hint="eastAsia"/>
          <w:sz w:val="28"/>
          <w:szCs w:val="28"/>
        </w:rPr>
        <w:t>业贯彻</w:t>
      </w:r>
      <w:proofErr w:type="gramEnd"/>
      <w:r w:rsidRPr="00691D25">
        <w:rPr>
          <w:rFonts w:ascii="仿宋" w:eastAsia="仿宋" w:hAnsi="仿宋" w:hint="eastAsia"/>
          <w:sz w:val="28"/>
          <w:szCs w:val="28"/>
        </w:rPr>
        <w:t>“五大”发展理念研究</w:t>
      </w:r>
    </w:p>
    <w:p w:rsidR="009B5776" w:rsidRPr="00691D25" w:rsidRDefault="009B5776" w:rsidP="009B5776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691D25">
        <w:rPr>
          <w:rFonts w:ascii="仿宋" w:eastAsia="仿宋" w:hAnsi="仿宋" w:hint="eastAsia"/>
          <w:sz w:val="28"/>
          <w:szCs w:val="28"/>
        </w:rPr>
        <w:t>京津冀地区流通企业</w:t>
      </w:r>
      <w:r w:rsidR="00546699">
        <w:rPr>
          <w:rFonts w:ascii="仿宋" w:eastAsia="仿宋" w:hAnsi="仿宋" w:hint="eastAsia"/>
          <w:sz w:val="28"/>
          <w:szCs w:val="28"/>
        </w:rPr>
        <w:t>“</w:t>
      </w:r>
      <w:r w:rsidRPr="00691D25">
        <w:rPr>
          <w:rFonts w:ascii="仿宋" w:eastAsia="仿宋" w:hAnsi="仿宋" w:hint="eastAsia"/>
          <w:sz w:val="28"/>
          <w:szCs w:val="28"/>
        </w:rPr>
        <w:t>走出去</w:t>
      </w:r>
      <w:r w:rsidR="00546699">
        <w:rPr>
          <w:rFonts w:ascii="仿宋" w:eastAsia="仿宋" w:hAnsi="仿宋" w:hint="eastAsia"/>
          <w:sz w:val="28"/>
          <w:szCs w:val="28"/>
        </w:rPr>
        <w:t>”</w:t>
      </w:r>
      <w:r w:rsidRPr="00691D25">
        <w:rPr>
          <w:rFonts w:ascii="仿宋" w:eastAsia="仿宋" w:hAnsi="仿宋" w:hint="eastAsia"/>
          <w:sz w:val="28"/>
          <w:szCs w:val="28"/>
        </w:rPr>
        <w:t>研究</w:t>
      </w:r>
    </w:p>
    <w:p w:rsidR="009B5776" w:rsidRPr="00691D25" w:rsidRDefault="009B5776" w:rsidP="009B5776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691D25">
        <w:rPr>
          <w:rFonts w:ascii="仿宋" w:eastAsia="仿宋" w:hAnsi="仿宋" w:hint="eastAsia"/>
          <w:sz w:val="28"/>
          <w:szCs w:val="28"/>
        </w:rPr>
        <w:t>北京市流通领域“大数据”应用研究</w:t>
      </w:r>
    </w:p>
    <w:p w:rsidR="009B5776" w:rsidRPr="00691D25" w:rsidRDefault="009B5776" w:rsidP="009B5776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691D25">
        <w:rPr>
          <w:rFonts w:ascii="仿宋" w:eastAsia="仿宋" w:hAnsi="仿宋" w:hint="eastAsia"/>
          <w:sz w:val="28"/>
          <w:szCs w:val="28"/>
        </w:rPr>
        <w:t>马克思主义流通理论在当代中国的延</w:t>
      </w:r>
      <w:bookmarkStart w:id="0" w:name="_GoBack"/>
      <w:bookmarkEnd w:id="0"/>
      <w:r w:rsidRPr="00691D25">
        <w:rPr>
          <w:rFonts w:ascii="仿宋" w:eastAsia="仿宋" w:hAnsi="仿宋" w:hint="eastAsia"/>
          <w:sz w:val="28"/>
          <w:szCs w:val="28"/>
        </w:rPr>
        <w:t>伸与创新</w:t>
      </w:r>
    </w:p>
    <w:sectPr w:rsidR="009B5776" w:rsidRPr="00691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3203"/>
    <w:multiLevelType w:val="hybridMultilevel"/>
    <w:tmpl w:val="7CE04440"/>
    <w:lvl w:ilvl="0" w:tplc="A4AA8E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BA"/>
    <w:rsid w:val="0019462C"/>
    <w:rsid w:val="00514DBF"/>
    <w:rsid w:val="00546699"/>
    <w:rsid w:val="00691D25"/>
    <w:rsid w:val="009B5776"/>
    <w:rsid w:val="009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7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7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2016-06-08T05:49:00Z</dcterms:created>
  <dcterms:modified xsi:type="dcterms:W3CDTF">2016-06-08T06:20:00Z</dcterms:modified>
</cp:coreProperties>
</file>