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97" w:rsidRDefault="00681F97" w:rsidP="00681F97">
      <w:pPr>
        <w:tabs>
          <w:tab w:val="left" w:pos="8280"/>
        </w:tabs>
        <w:spacing w:line="660" w:lineRule="exact"/>
        <w:ind w:rightChars="-10" w:right="-21"/>
        <w:jc w:val="distribute"/>
        <w:rPr>
          <w:rFonts w:ascii="方正小标宋简体" w:eastAsia="方正小标宋简体" w:hAnsi="华文中宋"/>
          <w:b/>
          <w:color w:val="FF0000"/>
          <w:sz w:val="56"/>
          <w:szCs w:val="56"/>
        </w:rPr>
      </w:pPr>
      <w:r>
        <w:rPr>
          <w:rFonts w:ascii="方正小标宋简体" w:eastAsia="方正小标宋简体" w:hAnsi="华文中宋" w:hint="eastAsia"/>
          <w:b/>
          <w:color w:val="FF0000"/>
          <w:sz w:val="58"/>
          <w:szCs w:val="58"/>
        </w:rPr>
        <w:t>共青团北京市委员会</w:t>
      </w:r>
    </w:p>
    <w:p w:rsidR="00681F97" w:rsidRDefault="00071BD2" w:rsidP="00681F97">
      <w:pPr>
        <w:adjustRightInd w:val="0"/>
        <w:snapToGrid w:val="0"/>
        <w:spacing w:line="520" w:lineRule="exact"/>
        <w:ind w:rightChars="160" w:right="336"/>
        <w:rPr>
          <w:rFonts w:eastAsia="黑体"/>
          <w:b/>
          <w:color w:val="FF0000"/>
          <w:sz w:val="36"/>
          <w:szCs w:val="36"/>
        </w:rPr>
      </w:pPr>
      <w:r>
        <w:rPr>
          <w:rFonts w:eastAsia="黑体"/>
          <w:b/>
          <w:color w:val="FF0000"/>
          <w:sz w:val="36"/>
          <w:szCs w:val="36"/>
        </w:rPr>
        <w:pict>
          <v:line id="直接连接符 1" o:spid="_x0000_s1026" style="position:absolute;left:0;text-align:left;flip:y;z-index:251660288" from="-9pt,9.05pt" to="444.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V0OgIAAEEEAAAOAAAAZHJzL2Uyb0RvYy54bWysU8uO0zAU3SPxD5b3bZJO22mjpiPUtGwG&#10;qDQDe9d2GgvHtmy3aYX4BX4AiR2sWLLnbxg+g2v3AYUNQmTh+HHv8bnnHk9udo1EW26d0KrAWTfF&#10;iCuqmVDrAr+8X3RGGDlPFCNSK17gPXf4Zvr40aQ1Oe/pWkvGLQIQ5fLWFLj23uRJ4mjNG+K62nAF&#10;h5W2DfGwtOuEWdICeiOTXpoOk1ZbZqym3DnYLQ+HeBrxq4pT/6KqHPdIFhi4+TjaOK7CmEwnJF9b&#10;YmpBjzTIP7BoiFBw6RmqJJ6gjRV/QDWCWu105btUN4muKkF5rAGqydLfqrmrieGxFhDHmbNM7v/B&#10;0ufbpUWCQe8wUqSBFj28//Lt3cfvXz/A+PD5E8qCSK1xOcTO1NKGMulO3ZlbTV87pPSsJmrNI9n7&#10;vQGEmJFcpISFM3DVqn2mGcSQjddRsV1lG1RJYV6FxAAOqqBdbNH+3CK+84jC5uB6mKajAUYUzrJx&#10;OgjkEpIHlJBrrPNPuW5QmBRYChUEJDnZ3jp/CD2FhG2lF0LKaAKpUFvgq+x6kMYMp6Vg4TTEObte&#10;zaRFWwI+WixS+I4XX4RZvVEsotWcsPlx7omQhzkQlSrgQTnA5zg7GOXNOB3PR/NRv9PvDeedflqW&#10;nSeLWb8zXACn8qqczcrsbaCW9fNaMMZVYHcybdb/O1Mcn8/BbmfbnnVILtGjtkD29I+kY2dDMw+2&#10;WGm2X9qgbWgy+DQGH99UeAi/rmPUz5c//QEAAP//AwBQSwMEFAAGAAgAAAAhADPgMMTdAAAACQEA&#10;AA8AAABkcnMvZG93bnJldi54bWxMj0FPwzAMhe9I/IfISFzQlhYmlJWmEyBAcKRF4po1pg00Tmmy&#10;rfx7vBPcbL+n5++Vm9kPYo9TdIE05MsMBFIbrKNOw1vzuFAgYjJkzRAINfxghE11elKawoYDveK+&#10;Tp3gEIqF0dCnNBZSxrZHb+IyjEisfYTJm8Tr1Ek7mQOH+0FeZtm19MYRf+jNiPc9tl/1zmtI9ff6&#10;4ulFXoXGKff+8Px5F1eN1udn8+0NiIRz+jPDEZ/RoWKmbdiRjWLQsMgVd0ksqBwEG5Ra87A9HlYg&#10;q1L+b1D9AgAA//8DAFBLAQItABQABgAIAAAAIQC2gziS/gAAAOEBAAATAAAAAAAAAAAAAAAAAAAA&#10;AABbQ29udGVudF9UeXBlc10ueG1sUEsBAi0AFAAGAAgAAAAhADj9If/WAAAAlAEAAAsAAAAAAAAA&#10;AAAAAAAALwEAAF9yZWxzLy5yZWxzUEsBAi0AFAAGAAgAAAAhAM8AFXQ6AgAAQQQAAA4AAAAAAAAA&#10;AAAAAAAALgIAAGRycy9lMm9Eb2MueG1sUEsBAi0AFAAGAAgAAAAhADPgMMTdAAAACQEAAA8AAAAA&#10;AAAAAAAAAAAAlAQAAGRycy9kb3ducmV2LnhtbFBLBQYAAAAABAAEAPMAAACeBQAAAAA=&#10;" strokecolor="red" strokeweight="2.5pt"/>
        </w:pict>
      </w:r>
    </w:p>
    <w:p w:rsidR="00681F97" w:rsidRDefault="00681F97" w:rsidP="00681F97">
      <w:pPr>
        <w:adjustRightInd w:val="0"/>
        <w:snapToGrid w:val="0"/>
        <w:spacing w:line="520" w:lineRule="exact"/>
        <w:ind w:rightChars="160" w:right="336"/>
        <w:rPr>
          <w:rFonts w:eastAsia="黑体"/>
          <w:b/>
          <w:color w:val="FF0000"/>
          <w:sz w:val="36"/>
          <w:szCs w:val="36"/>
        </w:rPr>
      </w:pPr>
    </w:p>
    <w:p w:rsidR="007F2BAD" w:rsidRPr="006A24A1" w:rsidRDefault="00543914">
      <w:pPr>
        <w:widowControl/>
        <w:shd w:val="clear" w:color="auto" w:fill="FFFFFF"/>
        <w:snapToGrid w:val="0"/>
        <w:spacing w:line="520" w:lineRule="exact"/>
        <w:jc w:val="center"/>
        <w:rPr>
          <w:rFonts w:ascii="华文中宋" w:eastAsia="华文中宋" w:hAnsi="华文中宋" w:cs="宋体"/>
          <w:b/>
          <w:bCs/>
          <w:color w:val="000000"/>
          <w:spacing w:val="40"/>
          <w:kern w:val="0"/>
          <w:sz w:val="36"/>
          <w:szCs w:val="36"/>
        </w:rPr>
      </w:pPr>
      <w:r w:rsidRPr="006A24A1">
        <w:rPr>
          <w:rFonts w:ascii="华文中宋" w:eastAsia="华文中宋" w:hAnsi="华文中宋" w:cs="宋体" w:hint="eastAsia"/>
          <w:b/>
          <w:bCs/>
          <w:color w:val="000000"/>
          <w:spacing w:val="40"/>
          <w:kern w:val="0"/>
          <w:sz w:val="36"/>
          <w:szCs w:val="36"/>
        </w:rPr>
        <w:t>关于选拔优秀团干部和青年骨干</w:t>
      </w:r>
    </w:p>
    <w:p w:rsidR="007F2BAD" w:rsidRPr="006A24A1" w:rsidRDefault="00543914">
      <w:pPr>
        <w:widowControl/>
        <w:shd w:val="clear" w:color="auto" w:fill="FFFFFF"/>
        <w:snapToGrid w:val="0"/>
        <w:spacing w:line="520" w:lineRule="exact"/>
        <w:jc w:val="center"/>
        <w:rPr>
          <w:rFonts w:ascii="华文中宋" w:eastAsia="华文中宋" w:hAnsi="华文中宋" w:cs="宋体"/>
          <w:b/>
          <w:bCs/>
          <w:color w:val="000000"/>
          <w:kern w:val="0"/>
          <w:sz w:val="36"/>
          <w:szCs w:val="36"/>
        </w:rPr>
      </w:pPr>
      <w:r w:rsidRPr="006A24A1">
        <w:rPr>
          <w:rFonts w:ascii="华文中宋" w:eastAsia="华文中宋" w:hAnsi="华文中宋" w:cs="宋体" w:hint="eastAsia"/>
          <w:b/>
          <w:bCs/>
          <w:color w:val="000000"/>
          <w:kern w:val="0"/>
          <w:sz w:val="36"/>
          <w:szCs w:val="36"/>
        </w:rPr>
        <w:t>到团市委机关锻炼工作的通知</w:t>
      </w:r>
    </w:p>
    <w:p w:rsidR="007F2BAD" w:rsidRDefault="007F2BAD">
      <w:pPr>
        <w:widowControl/>
        <w:shd w:val="clear" w:color="auto" w:fill="FFFFFF"/>
        <w:snapToGrid w:val="0"/>
        <w:spacing w:line="520" w:lineRule="exact"/>
        <w:jc w:val="center"/>
        <w:rPr>
          <w:rFonts w:ascii="仿宋_GB2312" w:eastAsia="仿宋_GB2312" w:hAnsi="Arial Narrow" w:cs="宋体"/>
          <w:bCs/>
          <w:color w:val="000000"/>
          <w:kern w:val="0"/>
          <w:sz w:val="30"/>
          <w:szCs w:val="30"/>
        </w:rPr>
      </w:pPr>
    </w:p>
    <w:p w:rsidR="007F2BAD" w:rsidRDefault="00543914">
      <w:pPr>
        <w:widowControl/>
        <w:shd w:val="clear" w:color="auto" w:fill="FFFFFF"/>
        <w:snapToGrid w:val="0"/>
        <w:spacing w:line="520" w:lineRule="exact"/>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t>各区、局、总公司、高等院校、市直属单位团委（团工委），各区团教工委，机关各部室、各直属单位：</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t>为贯彻落实中央、市委党的群团工作会议精神，按照市委《共青团北京市委改革方案》部署，建设专职、挂职、兼职干部相结合，符合群团组织特点、充满生机活力的机关干部队伍，团市委现面向全市选拔优秀团干部和青年骨干到团市委机关挂职、兼职锻炼，现将相关事项通知如下。</w:t>
      </w:r>
    </w:p>
    <w:p w:rsidR="007F2BAD" w:rsidRDefault="00543914" w:rsidP="001069B5">
      <w:pPr>
        <w:widowControl/>
        <w:shd w:val="clear" w:color="auto" w:fill="FFFFFF"/>
        <w:snapToGrid w:val="0"/>
        <w:spacing w:line="520" w:lineRule="exact"/>
        <w:ind w:firstLineChars="200" w:firstLine="640"/>
        <w:rPr>
          <w:rFonts w:ascii="黑体" w:eastAsia="黑体" w:hAnsi="Arial Narrow" w:cs="宋体"/>
          <w:bCs/>
          <w:color w:val="000000"/>
          <w:kern w:val="0"/>
          <w:sz w:val="32"/>
          <w:szCs w:val="32"/>
        </w:rPr>
      </w:pPr>
      <w:r>
        <w:rPr>
          <w:rFonts w:ascii="黑体" w:eastAsia="黑体" w:hAnsi="Arial Narrow" w:cs="宋体" w:hint="eastAsia"/>
          <w:bCs/>
          <w:color w:val="000000"/>
          <w:kern w:val="0"/>
          <w:sz w:val="32"/>
          <w:szCs w:val="32"/>
        </w:rPr>
        <w:t>一、选拔条件</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t>1.坚决拥护中国共产党的领导，热爱祖国、热爱人民、热爱社会主义。</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t>2.知青年、懂青年、爱青年。</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t>3.作风过硬、能吃苦，有奉献精神。</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t>4.一般应具有大学本科（含）以上学历，具有2年以上工作经历，年龄一般不超过35周岁。</w:t>
      </w:r>
    </w:p>
    <w:p w:rsidR="007F2BAD" w:rsidRDefault="00543914" w:rsidP="001069B5">
      <w:pPr>
        <w:widowControl/>
        <w:shd w:val="clear" w:color="auto" w:fill="FFFFFF"/>
        <w:snapToGrid w:val="0"/>
        <w:spacing w:line="520" w:lineRule="exact"/>
        <w:ind w:firstLineChars="200" w:firstLine="640"/>
        <w:rPr>
          <w:rFonts w:ascii="黑体" w:eastAsia="黑体" w:hAnsi="Arial Narrow" w:cs="宋体"/>
          <w:bCs/>
          <w:color w:val="000000"/>
          <w:kern w:val="0"/>
          <w:sz w:val="32"/>
          <w:szCs w:val="32"/>
        </w:rPr>
      </w:pPr>
      <w:r>
        <w:rPr>
          <w:rFonts w:ascii="黑体" w:eastAsia="黑体" w:hAnsi="Arial Narrow" w:cs="宋体" w:hint="eastAsia"/>
          <w:bCs/>
          <w:color w:val="000000"/>
          <w:kern w:val="0"/>
          <w:sz w:val="32"/>
          <w:szCs w:val="32"/>
        </w:rPr>
        <w:t>二、选拔要求</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t>挂职干部主要从党政机关、国有企事业单位、高等院校、基层团组织和社会组织、非公有制经济组织、互联网企业等领域中选任。</w:t>
      </w:r>
    </w:p>
    <w:p w:rsidR="007F2BAD" w:rsidRDefault="007F2BAD"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lastRenderedPageBreak/>
        <w:t>兼职干部主要从有议事能力的先进青年典型、青年社会组织负责人、专家学者中选拔。</w:t>
      </w:r>
    </w:p>
    <w:p w:rsidR="007F2BAD" w:rsidRDefault="00543914" w:rsidP="001069B5">
      <w:pPr>
        <w:widowControl/>
        <w:shd w:val="clear" w:color="auto" w:fill="FFFFFF"/>
        <w:snapToGrid w:val="0"/>
        <w:spacing w:line="520" w:lineRule="exact"/>
        <w:ind w:firstLineChars="200" w:firstLine="640"/>
        <w:rPr>
          <w:rFonts w:ascii="黑体" w:eastAsia="黑体" w:hAnsi="Arial Narrow" w:cs="宋体"/>
          <w:bCs/>
          <w:color w:val="000000"/>
          <w:kern w:val="0"/>
          <w:sz w:val="32"/>
          <w:szCs w:val="32"/>
        </w:rPr>
      </w:pPr>
      <w:r>
        <w:rPr>
          <w:rFonts w:ascii="黑体" w:eastAsia="黑体" w:hAnsi="Arial Narrow" w:cs="宋体" w:hint="eastAsia"/>
          <w:bCs/>
          <w:color w:val="000000"/>
          <w:kern w:val="0"/>
          <w:sz w:val="32"/>
          <w:szCs w:val="32"/>
        </w:rPr>
        <w:t>三、工作安排</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t>挂职干部任期</w:t>
      </w:r>
      <w:r w:rsidR="00D24357">
        <w:rPr>
          <w:rFonts w:ascii="仿宋_GB2312" w:eastAsia="仿宋_GB2312" w:hAnsi="Arial Narrow" w:cs="宋体" w:hint="eastAsia"/>
          <w:bCs/>
          <w:color w:val="000000"/>
          <w:kern w:val="0"/>
          <w:sz w:val="32"/>
          <w:szCs w:val="32"/>
        </w:rPr>
        <w:t>一般为</w:t>
      </w:r>
      <w:r w:rsidR="003E5176">
        <w:rPr>
          <w:rFonts w:ascii="仿宋_GB2312" w:eastAsia="仿宋_GB2312" w:hAnsi="Arial Narrow" w:cs="宋体" w:hint="eastAsia"/>
          <w:bCs/>
          <w:color w:val="000000"/>
          <w:kern w:val="0"/>
          <w:sz w:val="32"/>
          <w:szCs w:val="32"/>
        </w:rPr>
        <w:t>2</w:t>
      </w:r>
      <w:r w:rsidR="00D24357">
        <w:rPr>
          <w:rFonts w:ascii="仿宋_GB2312" w:eastAsia="仿宋_GB2312" w:hAnsi="Arial Narrow" w:cs="宋体" w:hint="eastAsia"/>
          <w:bCs/>
          <w:color w:val="000000"/>
          <w:kern w:val="0"/>
          <w:sz w:val="32"/>
          <w:szCs w:val="32"/>
        </w:rPr>
        <w:t>年</w:t>
      </w:r>
      <w:r>
        <w:rPr>
          <w:rFonts w:ascii="仿宋_GB2312" w:eastAsia="仿宋_GB2312" w:hAnsi="Arial Narrow" w:cs="宋体" w:hint="eastAsia"/>
          <w:bCs/>
          <w:color w:val="000000"/>
          <w:kern w:val="0"/>
          <w:sz w:val="32"/>
          <w:szCs w:val="32"/>
        </w:rPr>
        <w:t>，不完全对应行政级别，根据干部具体情况可安排担任团市委机关内设部室负责人、副职或干部等职务。挂职干部只转组织关系，不转行政关系，须全职参与团市委机关日常工作。</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bCs/>
          <w:color w:val="000000"/>
          <w:kern w:val="0"/>
          <w:sz w:val="32"/>
          <w:szCs w:val="32"/>
        </w:rPr>
      </w:pPr>
      <w:r>
        <w:rPr>
          <w:rFonts w:ascii="仿宋_GB2312" w:eastAsia="仿宋_GB2312" w:hAnsi="Arial Narrow" w:cs="宋体" w:hint="eastAsia"/>
          <w:bCs/>
          <w:color w:val="000000"/>
          <w:kern w:val="0"/>
          <w:sz w:val="32"/>
          <w:szCs w:val="32"/>
        </w:rPr>
        <w:t>兼职干部任期根据工作需要灵活掌握</w:t>
      </w:r>
      <w:r w:rsidR="0097772C">
        <w:rPr>
          <w:rFonts w:ascii="仿宋_GB2312" w:eastAsia="仿宋_GB2312" w:hAnsi="Arial Narrow" w:cs="宋体" w:hint="eastAsia"/>
          <w:bCs/>
          <w:color w:val="000000"/>
          <w:kern w:val="0"/>
          <w:sz w:val="32"/>
          <w:szCs w:val="32"/>
        </w:rPr>
        <w:t>，一般为</w:t>
      </w:r>
      <w:r w:rsidR="003E5176">
        <w:rPr>
          <w:rFonts w:ascii="仿宋_GB2312" w:eastAsia="仿宋_GB2312" w:hAnsi="Arial Narrow" w:cs="宋体" w:hint="eastAsia"/>
          <w:bCs/>
          <w:color w:val="000000"/>
          <w:kern w:val="0"/>
          <w:sz w:val="32"/>
          <w:szCs w:val="32"/>
        </w:rPr>
        <w:t>2</w:t>
      </w:r>
      <w:r w:rsidR="0097772C">
        <w:rPr>
          <w:rFonts w:ascii="仿宋_GB2312" w:eastAsia="仿宋_GB2312" w:hAnsi="Arial Narrow" w:cs="宋体" w:hint="eastAsia"/>
          <w:bCs/>
          <w:color w:val="000000"/>
          <w:kern w:val="0"/>
          <w:sz w:val="32"/>
          <w:szCs w:val="32"/>
        </w:rPr>
        <w:t>年</w:t>
      </w:r>
      <w:r>
        <w:rPr>
          <w:rFonts w:ascii="仿宋_GB2312" w:eastAsia="仿宋_GB2312" w:hAnsi="Arial Narrow" w:cs="宋体" w:hint="eastAsia"/>
          <w:bCs/>
          <w:color w:val="000000"/>
          <w:kern w:val="0"/>
          <w:sz w:val="32"/>
          <w:szCs w:val="32"/>
        </w:rPr>
        <w:t>，不完全对应行政级别，根据干部具体情况可安排兼任团市委机关内设部室副职或干部等职务。兼职干部需投入一定精力参与团市委机关日常工作，主要在重要事项决策和推动重大工作中发挥优势和作用。</w:t>
      </w:r>
    </w:p>
    <w:p w:rsidR="007F2BAD" w:rsidRDefault="00543914" w:rsidP="001069B5">
      <w:pPr>
        <w:widowControl/>
        <w:shd w:val="clear" w:color="auto" w:fill="FFFFFF"/>
        <w:snapToGrid w:val="0"/>
        <w:spacing w:line="520" w:lineRule="exact"/>
        <w:ind w:firstLineChars="200" w:firstLine="640"/>
        <w:rPr>
          <w:rFonts w:ascii="黑体" w:eastAsia="黑体" w:hAnsi="Arial Narrow" w:cs="宋体"/>
          <w:bCs/>
          <w:color w:val="000000"/>
          <w:kern w:val="0"/>
          <w:sz w:val="32"/>
          <w:szCs w:val="32"/>
        </w:rPr>
      </w:pPr>
      <w:r>
        <w:rPr>
          <w:rFonts w:ascii="黑体" w:eastAsia="黑体" w:hAnsi="Arial Narrow" w:cs="宋体" w:hint="eastAsia"/>
          <w:bCs/>
          <w:color w:val="000000"/>
          <w:kern w:val="0"/>
          <w:sz w:val="32"/>
          <w:szCs w:val="32"/>
        </w:rPr>
        <w:t>四、进度安排</w:t>
      </w:r>
    </w:p>
    <w:p w:rsidR="007F2BAD" w:rsidRDefault="00543914" w:rsidP="001069B5">
      <w:pPr>
        <w:widowControl/>
        <w:shd w:val="clear" w:color="auto" w:fill="FFFFFF"/>
        <w:snapToGrid w:val="0"/>
        <w:spacing w:line="520" w:lineRule="exact"/>
        <w:ind w:firstLineChars="200" w:firstLine="643"/>
        <w:rPr>
          <w:rFonts w:ascii="仿宋_GB2312" w:eastAsia="仿宋_GB2312" w:hAnsi="Arial Narrow" w:cs="宋体"/>
          <w:color w:val="000000"/>
          <w:kern w:val="0"/>
          <w:sz w:val="32"/>
          <w:szCs w:val="32"/>
        </w:rPr>
      </w:pPr>
      <w:r>
        <w:rPr>
          <w:rFonts w:ascii="仿宋_GB2312" w:eastAsia="仿宋_GB2312" w:hAnsi="Arial Narrow" w:cs="宋体" w:hint="eastAsia"/>
          <w:b/>
          <w:bCs/>
          <w:color w:val="000000"/>
          <w:kern w:val="0"/>
          <w:sz w:val="32"/>
          <w:szCs w:val="32"/>
        </w:rPr>
        <w:t>1.推荐提名（2017年3月24日前）。</w:t>
      </w:r>
      <w:r>
        <w:rPr>
          <w:rFonts w:ascii="仿宋_GB2312" w:eastAsia="仿宋_GB2312" w:hAnsi="Arial Narrow" w:cs="宋体" w:hint="eastAsia"/>
          <w:color w:val="000000"/>
          <w:kern w:val="0"/>
          <w:sz w:val="32"/>
          <w:szCs w:val="32"/>
        </w:rPr>
        <w:t>各团区委、各局级单位团委会同本单位党委组织部门或人力资源部门，根据挂职、兼职干部推荐要求，推荐挂职、兼职干部预备人选，将推荐预备人选的相关材料报团市委相应部门。</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color w:val="000000"/>
          <w:kern w:val="0"/>
          <w:sz w:val="32"/>
          <w:szCs w:val="32"/>
        </w:rPr>
      </w:pPr>
      <w:r>
        <w:rPr>
          <w:rFonts w:ascii="仿宋_GB2312" w:eastAsia="仿宋_GB2312" w:hAnsi="Arial Narrow" w:cs="宋体" w:hint="eastAsia"/>
          <w:color w:val="000000"/>
          <w:kern w:val="0"/>
          <w:sz w:val="32"/>
          <w:szCs w:val="32"/>
        </w:rPr>
        <w:t>机关各部室、各直属单位可根据所联系基层组织、非公有制经济组织、社会组织以及优秀青年、专家学者情况直接提名预备人选，并征得干部所在单位党委组织部门或人力资源部门同意。</w:t>
      </w:r>
    </w:p>
    <w:p w:rsidR="007F2BAD" w:rsidRDefault="00543914" w:rsidP="001069B5">
      <w:pPr>
        <w:widowControl/>
        <w:shd w:val="clear" w:color="auto" w:fill="FFFFFF"/>
        <w:snapToGrid w:val="0"/>
        <w:spacing w:line="520" w:lineRule="exact"/>
        <w:ind w:firstLineChars="200" w:firstLine="643"/>
        <w:rPr>
          <w:rFonts w:ascii="仿宋_GB2312" w:eastAsia="仿宋_GB2312" w:hAnsi="Arial Narrow" w:cs="宋体"/>
          <w:bCs/>
          <w:color w:val="000000"/>
          <w:kern w:val="0"/>
          <w:sz w:val="32"/>
          <w:szCs w:val="32"/>
        </w:rPr>
      </w:pPr>
      <w:r>
        <w:rPr>
          <w:rFonts w:ascii="仿宋_GB2312" w:eastAsia="仿宋_GB2312" w:hAnsi="Arial Narrow" w:cs="宋体" w:hint="eastAsia"/>
          <w:b/>
          <w:bCs/>
          <w:kern w:val="0"/>
          <w:sz w:val="32"/>
          <w:szCs w:val="32"/>
        </w:rPr>
        <w:t>2.审核汇总（2017年3月底）。</w:t>
      </w:r>
      <w:r>
        <w:rPr>
          <w:rFonts w:ascii="仿宋_GB2312" w:eastAsia="仿宋_GB2312" w:hAnsi="Arial Narrow" w:cs="宋体" w:hint="eastAsia"/>
          <w:kern w:val="0"/>
          <w:sz w:val="32"/>
          <w:szCs w:val="32"/>
        </w:rPr>
        <w:t>团市委机关各部室、各直属单位将本系统挂职、兼职干部推荐提名人选审核汇总后报组织部（电子版和纸质版各一份）。组织部会同各部门根据推荐人选情况及岗位需求，提出挂职、兼职干部建议人选名单及岗位安排。</w:t>
      </w:r>
    </w:p>
    <w:p w:rsidR="007F2BAD" w:rsidRDefault="00543914" w:rsidP="001069B5">
      <w:pPr>
        <w:widowControl/>
        <w:shd w:val="clear" w:color="auto" w:fill="FFFFFF"/>
        <w:snapToGrid w:val="0"/>
        <w:spacing w:line="520" w:lineRule="exact"/>
        <w:ind w:firstLineChars="200" w:firstLine="643"/>
        <w:rPr>
          <w:rFonts w:ascii="仿宋_GB2312" w:eastAsia="仿宋_GB2312" w:hAnsi="Arial Narrow" w:cs="宋体"/>
          <w:bCs/>
          <w:color w:val="000000"/>
          <w:kern w:val="0"/>
          <w:sz w:val="32"/>
          <w:szCs w:val="32"/>
        </w:rPr>
      </w:pPr>
      <w:r>
        <w:rPr>
          <w:rFonts w:ascii="仿宋_GB2312" w:eastAsia="仿宋_GB2312" w:hAnsi="Arial Narrow" w:cs="宋体" w:hint="eastAsia"/>
          <w:b/>
          <w:bCs/>
          <w:kern w:val="0"/>
          <w:sz w:val="32"/>
          <w:szCs w:val="32"/>
        </w:rPr>
        <w:lastRenderedPageBreak/>
        <w:t>3.确定名单（2017年4月上旬）。</w:t>
      </w:r>
      <w:r>
        <w:rPr>
          <w:rFonts w:ascii="仿宋_GB2312" w:eastAsia="仿宋_GB2312" w:hAnsi="Arial Narrow" w:cs="宋体" w:hint="eastAsia"/>
          <w:bCs/>
          <w:kern w:val="0"/>
          <w:sz w:val="32"/>
          <w:szCs w:val="32"/>
        </w:rPr>
        <w:t>团市委</w:t>
      </w:r>
      <w:r>
        <w:rPr>
          <w:rFonts w:ascii="仿宋_GB2312" w:eastAsia="仿宋_GB2312" w:hAnsi="Arial Narrow" w:cs="宋体" w:hint="eastAsia"/>
          <w:kern w:val="0"/>
          <w:sz w:val="32"/>
          <w:szCs w:val="32"/>
        </w:rPr>
        <w:t>书记会审议确定第一批挂职、兼职干部名单及岗位安排。</w:t>
      </w:r>
    </w:p>
    <w:p w:rsidR="007F2BAD" w:rsidRDefault="00543914" w:rsidP="001069B5">
      <w:pPr>
        <w:widowControl/>
        <w:shd w:val="clear" w:color="auto" w:fill="FFFFFF"/>
        <w:snapToGrid w:val="0"/>
        <w:spacing w:line="520" w:lineRule="exact"/>
        <w:ind w:firstLineChars="200" w:firstLine="643"/>
        <w:rPr>
          <w:rFonts w:ascii="仿宋_GB2312" w:eastAsia="仿宋_GB2312" w:hAnsi="Arial Narrow" w:cs="宋体"/>
          <w:kern w:val="0"/>
          <w:sz w:val="32"/>
          <w:szCs w:val="32"/>
        </w:rPr>
      </w:pPr>
      <w:r>
        <w:rPr>
          <w:rFonts w:ascii="仿宋_GB2312" w:eastAsia="仿宋_GB2312" w:hAnsi="Arial Narrow" w:cs="宋体" w:hint="eastAsia"/>
          <w:b/>
          <w:bCs/>
          <w:kern w:val="0"/>
          <w:sz w:val="32"/>
          <w:szCs w:val="32"/>
        </w:rPr>
        <w:t>4.培训上岗（2017年4月中旬）。</w:t>
      </w:r>
      <w:r>
        <w:rPr>
          <w:rFonts w:ascii="仿宋_GB2312" w:eastAsia="仿宋_GB2312" w:hAnsi="Arial Narrow" w:cs="宋体" w:hint="eastAsia"/>
          <w:kern w:val="0"/>
          <w:sz w:val="32"/>
          <w:szCs w:val="32"/>
        </w:rPr>
        <w:t>根据确定的第一批挂职、兼职干部名单，由组织部安排进行集中培训，培训后上岗工作。</w:t>
      </w:r>
    </w:p>
    <w:p w:rsidR="007F2BAD" w:rsidRDefault="00543914" w:rsidP="001069B5">
      <w:pPr>
        <w:widowControl/>
        <w:shd w:val="clear" w:color="auto" w:fill="FFFFFF"/>
        <w:snapToGrid w:val="0"/>
        <w:spacing w:line="520" w:lineRule="exact"/>
        <w:ind w:firstLineChars="200" w:firstLine="640"/>
        <w:rPr>
          <w:rFonts w:ascii="黑体" w:eastAsia="黑体" w:hAnsi="Arial Narrow" w:cs="宋体"/>
          <w:bCs/>
          <w:kern w:val="0"/>
          <w:sz w:val="32"/>
          <w:szCs w:val="32"/>
        </w:rPr>
      </w:pPr>
      <w:r>
        <w:rPr>
          <w:rFonts w:ascii="黑体" w:eastAsia="黑体" w:hAnsi="Arial Narrow" w:cs="宋体" w:hint="eastAsia"/>
          <w:bCs/>
          <w:kern w:val="0"/>
          <w:sz w:val="32"/>
          <w:szCs w:val="32"/>
        </w:rPr>
        <w:t>五、工作要求</w:t>
      </w:r>
    </w:p>
    <w:p w:rsidR="007F2BAD" w:rsidRDefault="00543914" w:rsidP="001069B5">
      <w:pPr>
        <w:widowControl/>
        <w:shd w:val="clear" w:color="auto" w:fill="FFFFFF"/>
        <w:snapToGrid w:val="0"/>
        <w:spacing w:line="520" w:lineRule="exact"/>
        <w:ind w:firstLineChars="200" w:firstLine="643"/>
        <w:rPr>
          <w:rFonts w:ascii="仿宋_GB2312" w:eastAsia="仿宋_GB2312" w:hAnsi="Arial Narrow" w:cs="宋体"/>
          <w:kern w:val="0"/>
          <w:sz w:val="32"/>
          <w:szCs w:val="32"/>
        </w:rPr>
      </w:pPr>
      <w:r>
        <w:rPr>
          <w:rFonts w:ascii="仿宋_GB2312" w:eastAsia="仿宋_GB2312" w:hAnsi="Arial Narrow" w:cs="宋体" w:hint="eastAsia"/>
          <w:b/>
          <w:bCs/>
          <w:kern w:val="0"/>
          <w:sz w:val="32"/>
          <w:szCs w:val="32"/>
        </w:rPr>
        <w:t>1.高度重视</w:t>
      </w:r>
      <w:r>
        <w:rPr>
          <w:rFonts w:ascii="仿宋_GB2312" w:eastAsia="仿宋_GB2312" w:hAnsi="Arial Narrow" w:cs="宋体" w:hint="eastAsia"/>
          <w:kern w:val="0"/>
          <w:sz w:val="32"/>
          <w:szCs w:val="32"/>
        </w:rPr>
        <w:t>。建设专职、挂职、兼职相结合的机关干部队伍，加强专职团干部和基层团干部间的轮岗交流，是中央、市委推进群团改革的重要举措。各单位要从把团的岗位作为提高干部群众工作能力的重要平台的高度出发，认真选拔优秀团干部和青年骨干到团市委机关锻炼工作，真正把具备较大发展潜力和培养前途、具有丰富基层青年工作经历的干部选拔上来。</w:t>
      </w:r>
    </w:p>
    <w:p w:rsidR="007F2BAD" w:rsidRDefault="00543914" w:rsidP="001069B5">
      <w:pPr>
        <w:widowControl/>
        <w:shd w:val="clear" w:color="auto" w:fill="FFFFFF"/>
        <w:snapToGrid w:val="0"/>
        <w:spacing w:line="520" w:lineRule="exact"/>
        <w:ind w:firstLineChars="200" w:firstLine="643"/>
        <w:rPr>
          <w:rFonts w:ascii="仿宋_GB2312" w:eastAsia="仿宋_GB2312" w:hAnsi="Arial Narrow" w:cs="宋体"/>
          <w:color w:val="000000"/>
          <w:kern w:val="0"/>
          <w:sz w:val="32"/>
          <w:szCs w:val="32"/>
        </w:rPr>
      </w:pPr>
      <w:r>
        <w:rPr>
          <w:rFonts w:ascii="仿宋_GB2312" w:eastAsia="仿宋_GB2312" w:hAnsi="Arial Narrow" w:cs="宋体" w:hint="eastAsia"/>
          <w:b/>
          <w:bCs/>
          <w:kern w:val="0"/>
          <w:sz w:val="32"/>
          <w:szCs w:val="32"/>
        </w:rPr>
        <w:t>2.加强沟通</w:t>
      </w:r>
      <w:r>
        <w:rPr>
          <w:rFonts w:ascii="仿宋_GB2312" w:eastAsia="仿宋_GB2312" w:hAnsi="Arial Narrow" w:cs="宋体" w:hint="eastAsia"/>
          <w:kern w:val="0"/>
          <w:sz w:val="32"/>
          <w:szCs w:val="32"/>
        </w:rPr>
        <w:t>。各单位要加强与干部本人、所在单位</w:t>
      </w:r>
      <w:r>
        <w:rPr>
          <w:rFonts w:ascii="仿宋_GB2312" w:eastAsia="仿宋_GB2312" w:hAnsi="Arial Narrow" w:cs="宋体" w:hint="eastAsia"/>
          <w:color w:val="000000"/>
          <w:kern w:val="0"/>
          <w:sz w:val="32"/>
          <w:szCs w:val="32"/>
        </w:rPr>
        <w:t>党委组织部门或人力资源部门的沟通，</w:t>
      </w:r>
      <w:r>
        <w:rPr>
          <w:rFonts w:ascii="仿宋_GB2312" w:eastAsia="仿宋_GB2312" w:hAnsi="ˎ̥" w:hint="eastAsia"/>
          <w:color w:val="000000"/>
          <w:sz w:val="32"/>
          <w:szCs w:val="32"/>
        </w:rPr>
        <w:t>着眼于优秀人才的培养锻炼和综合素质的提升，</w:t>
      </w:r>
      <w:r>
        <w:rPr>
          <w:rFonts w:ascii="仿宋_GB2312" w:eastAsia="仿宋_GB2312" w:hAnsi="Arial Narrow" w:cs="宋体" w:hint="eastAsia"/>
          <w:color w:val="000000"/>
          <w:kern w:val="0"/>
          <w:sz w:val="32"/>
          <w:szCs w:val="32"/>
        </w:rPr>
        <w:t>本着对团干部及青年骨干成长负责的态度进行推荐提名。加强与团市委有关部门的沟通，详细介绍干部特点及工作情况，并提出有针对性的挂职、兼职意向建议。</w:t>
      </w:r>
    </w:p>
    <w:p w:rsidR="007F2BAD" w:rsidRDefault="00543914" w:rsidP="001069B5">
      <w:pPr>
        <w:widowControl/>
        <w:shd w:val="clear" w:color="auto" w:fill="FFFFFF"/>
        <w:snapToGrid w:val="0"/>
        <w:spacing w:line="520" w:lineRule="exact"/>
        <w:ind w:firstLineChars="200" w:firstLine="643"/>
        <w:rPr>
          <w:rFonts w:ascii="仿宋_GB2312" w:eastAsia="仿宋_GB2312" w:hAnsi="Arial Narrow" w:cs="宋体"/>
          <w:color w:val="000000"/>
          <w:kern w:val="0"/>
          <w:sz w:val="32"/>
          <w:szCs w:val="32"/>
        </w:rPr>
      </w:pPr>
      <w:r>
        <w:rPr>
          <w:rFonts w:ascii="仿宋_GB2312" w:eastAsia="仿宋_GB2312" w:hAnsi="Arial Narrow" w:cs="宋体" w:hint="eastAsia"/>
          <w:b/>
          <w:bCs/>
          <w:color w:val="000000"/>
          <w:kern w:val="0"/>
          <w:sz w:val="32"/>
          <w:szCs w:val="32"/>
        </w:rPr>
        <w:t>3.稳步推进</w:t>
      </w:r>
      <w:r>
        <w:rPr>
          <w:rFonts w:ascii="仿宋_GB2312" w:eastAsia="仿宋_GB2312" w:hAnsi="Arial Narrow" w:cs="宋体" w:hint="eastAsia"/>
          <w:color w:val="000000"/>
          <w:kern w:val="0"/>
          <w:sz w:val="32"/>
          <w:szCs w:val="32"/>
        </w:rPr>
        <w:t>。各单位要按照求填写《选拔基层团青骨干到团市委机关锻炼工作人选推荐表》，并于2017年3月24日前将纸制版、电子版上报团市委相应部门。各团区委直接报团市委组织部，各战线系统报团市委机关各战线部门。</w:t>
      </w:r>
    </w:p>
    <w:p w:rsidR="004955F1" w:rsidRPr="00340B2D" w:rsidRDefault="006A24A1" w:rsidP="00340B2D">
      <w:pPr>
        <w:widowControl/>
        <w:shd w:val="clear" w:color="auto" w:fill="FFFFFF"/>
        <w:snapToGrid w:val="0"/>
        <w:spacing w:line="520" w:lineRule="exact"/>
        <w:ind w:firstLineChars="200" w:firstLine="643"/>
        <w:rPr>
          <w:rFonts w:ascii="仿宋_GB2312" w:eastAsia="仿宋_GB2312" w:hAnsi="Arial Narrow" w:cs="宋体"/>
          <w:color w:val="000000"/>
          <w:kern w:val="0"/>
          <w:sz w:val="32"/>
          <w:szCs w:val="32"/>
        </w:rPr>
      </w:pPr>
      <w:r w:rsidRPr="00340B2D">
        <w:rPr>
          <w:rFonts w:ascii="仿宋_GB2312" w:eastAsia="仿宋_GB2312" w:hAnsi="Arial Narrow" w:cs="宋体" w:hint="eastAsia"/>
          <w:b/>
          <w:color w:val="000000"/>
          <w:kern w:val="0"/>
          <w:sz w:val="32"/>
          <w:szCs w:val="32"/>
        </w:rPr>
        <w:t>4.</w:t>
      </w:r>
      <w:r w:rsidR="00340B2D" w:rsidRPr="00340B2D">
        <w:rPr>
          <w:rFonts w:ascii="仿宋_GB2312" w:eastAsia="仿宋_GB2312" w:hAnsi="Arial Narrow" w:cs="宋体" w:hint="eastAsia"/>
          <w:b/>
          <w:color w:val="000000"/>
          <w:kern w:val="0"/>
          <w:sz w:val="32"/>
          <w:szCs w:val="32"/>
        </w:rPr>
        <w:t>学校</w:t>
      </w:r>
      <w:r w:rsidRPr="00340B2D">
        <w:rPr>
          <w:rFonts w:ascii="仿宋_GB2312" w:eastAsia="仿宋_GB2312" w:hAnsi="Arial Narrow" w:cs="宋体" w:hint="eastAsia"/>
          <w:b/>
          <w:color w:val="000000"/>
          <w:kern w:val="0"/>
          <w:sz w:val="32"/>
          <w:szCs w:val="32"/>
        </w:rPr>
        <w:t>相关要求。</w:t>
      </w:r>
      <w:r w:rsidR="00340B2D">
        <w:rPr>
          <w:rFonts w:ascii="仿宋_GB2312" w:eastAsia="仿宋_GB2312" w:hAnsi="Arial Narrow" w:cs="宋体" w:hint="eastAsia"/>
          <w:color w:val="000000"/>
          <w:kern w:val="0"/>
          <w:sz w:val="32"/>
          <w:szCs w:val="32"/>
        </w:rPr>
        <w:t>请各学校团委高度重视此项工作，广泛动员选派优秀青年到团市委机关挂职兼职锻炼。</w:t>
      </w:r>
      <w:r w:rsidR="00340B2D" w:rsidRPr="00340B2D">
        <w:rPr>
          <w:rFonts w:ascii="仿宋_GB2312" w:eastAsia="仿宋_GB2312" w:hAnsi="Arial Narrow" w:cs="宋体" w:hint="eastAsia"/>
          <w:color w:val="000000"/>
          <w:kern w:val="0"/>
          <w:sz w:val="32"/>
          <w:szCs w:val="32"/>
        </w:rPr>
        <w:t>相关报送</w:t>
      </w:r>
      <w:r w:rsidR="00340B2D" w:rsidRPr="00340B2D">
        <w:rPr>
          <w:rFonts w:ascii="仿宋_GB2312" w:eastAsia="仿宋_GB2312" w:hAnsi="Arial Narrow" w:cs="宋体" w:hint="eastAsia"/>
          <w:color w:val="000000"/>
          <w:kern w:val="0"/>
          <w:sz w:val="32"/>
          <w:szCs w:val="32"/>
        </w:rPr>
        <w:lastRenderedPageBreak/>
        <w:t>材料请于3月22日之前</w:t>
      </w:r>
      <w:r w:rsidR="00340B2D">
        <w:rPr>
          <w:rFonts w:ascii="仿宋_GB2312" w:eastAsia="仿宋_GB2312" w:hAnsi="Arial Narrow" w:cs="宋体" w:hint="eastAsia"/>
          <w:color w:val="000000"/>
          <w:kern w:val="0"/>
          <w:sz w:val="32"/>
          <w:szCs w:val="32"/>
        </w:rPr>
        <w:t>，</w:t>
      </w:r>
      <w:r w:rsidR="00D12FBD" w:rsidRPr="00D12FBD">
        <w:rPr>
          <w:rFonts w:ascii="仿宋_GB2312" w:eastAsia="仿宋_GB2312" w:hAnsi="Arial Narrow" w:cs="宋体" w:hint="eastAsia"/>
          <w:color w:val="000000"/>
          <w:kern w:val="0"/>
          <w:sz w:val="32"/>
          <w:szCs w:val="32"/>
        </w:rPr>
        <w:t>将电子版发送至团市委大学部邮箱dxb@bjyouth.net</w:t>
      </w:r>
      <w:r w:rsidR="00340B2D">
        <w:rPr>
          <w:rFonts w:ascii="仿宋_GB2312" w:eastAsia="仿宋_GB2312" w:hAnsi="Arial Narrow" w:cs="宋体" w:hint="eastAsia"/>
          <w:color w:val="000000"/>
          <w:kern w:val="0"/>
          <w:sz w:val="32"/>
          <w:szCs w:val="32"/>
        </w:rPr>
        <w:t>,</w:t>
      </w:r>
      <w:r w:rsidR="00D12FBD">
        <w:rPr>
          <w:rFonts w:ascii="仿宋_GB2312" w:eastAsia="仿宋_GB2312" w:hAnsi="Arial Narrow" w:cs="宋体" w:hint="eastAsia"/>
          <w:color w:val="000000"/>
          <w:kern w:val="0"/>
          <w:sz w:val="32"/>
          <w:szCs w:val="32"/>
        </w:rPr>
        <w:t>将纸质版材料</w:t>
      </w:r>
      <w:r w:rsidR="00340B2D">
        <w:rPr>
          <w:rFonts w:ascii="仿宋_GB2312" w:eastAsia="仿宋_GB2312" w:hAnsi="Arial Narrow" w:cs="宋体" w:hint="eastAsia"/>
          <w:color w:val="000000"/>
          <w:kern w:val="0"/>
          <w:sz w:val="32"/>
          <w:szCs w:val="32"/>
        </w:rPr>
        <w:t>报送至</w:t>
      </w:r>
      <w:r w:rsidR="00340B2D">
        <w:rPr>
          <w:rFonts w:ascii="仿宋_GB2312" w:eastAsia="仿宋_GB2312" w:hAnsi="Arial Narrow" w:cs="宋体"/>
          <w:color w:val="000000"/>
          <w:kern w:val="0"/>
          <w:sz w:val="32"/>
          <w:szCs w:val="32"/>
        </w:rPr>
        <w:t>大学部。</w:t>
      </w:r>
    </w:p>
    <w:p w:rsidR="00340B2D" w:rsidRPr="00D12FBD" w:rsidRDefault="00340B2D" w:rsidP="001069B5">
      <w:pPr>
        <w:widowControl/>
        <w:shd w:val="clear" w:color="auto" w:fill="FFFFFF"/>
        <w:snapToGrid w:val="0"/>
        <w:spacing w:line="520" w:lineRule="exact"/>
        <w:ind w:firstLineChars="200" w:firstLine="640"/>
        <w:rPr>
          <w:rFonts w:ascii="仿宋_GB2312" w:eastAsia="仿宋_GB2312" w:hAnsi="Arial Narrow" w:cs="宋体"/>
          <w:kern w:val="0"/>
          <w:sz w:val="32"/>
          <w:szCs w:val="32"/>
        </w:rPr>
      </w:pP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kern w:val="0"/>
          <w:sz w:val="32"/>
          <w:szCs w:val="32"/>
        </w:rPr>
      </w:pPr>
      <w:r>
        <w:rPr>
          <w:rFonts w:ascii="仿宋_GB2312" w:eastAsia="仿宋_GB2312" w:hAnsi="Arial Narrow" w:cs="宋体" w:hint="eastAsia"/>
          <w:kern w:val="0"/>
          <w:sz w:val="32"/>
          <w:szCs w:val="32"/>
        </w:rPr>
        <w:t>附件：</w:t>
      </w:r>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kern w:val="0"/>
          <w:sz w:val="32"/>
          <w:szCs w:val="32"/>
        </w:rPr>
      </w:pPr>
      <w:r>
        <w:rPr>
          <w:rFonts w:ascii="仿宋_GB2312" w:eastAsia="仿宋_GB2312" w:hAnsi="Arial Narrow" w:cs="宋体" w:hint="eastAsia"/>
          <w:color w:val="000000"/>
          <w:kern w:val="0"/>
          <w:sz w:val="32"/>
          <w:szCs w:val="32"/>
        </w:rPr>
        <w:t>1.</w:t>
      </w:r>
      <w:hyperlink r:id="rId7" w:tgtFrame="_blank" w:history="1">
        <w:r w:rsidR="004955F1">
          <w:rPr>
            <w:rFonts w:ascii="仿宋_GB2312" w:eastAsia="仿宋_GB2312" w:hAnsi="Arial Narrow" w:cs="宋体" w:hint="eastAsia"/>
            <w:color w:val="000000"/>
            <w:kern w:val="0"/>
            <w:sz w:val="32"/>
            <w:szCs w:val="32"/>
          </w:rPr>
          <w:t>选拔</w:t>
        </w:r>
        <w:r>
          <w:rPr>
            <w:rFonts w:ascii="仿宋_GB2312" w:eastAsia="仿宋_GB2312" w:hAnsi="Arial Narrow" w:cs="宋体" w:hint="eastAsia"/>
            <w:color w:val="000000"/>
            <w:kern w:val="0"/>
            <w:sz w:val="32"/>
            <w:szCs w:val="32"/>
          </w:rPr>
          <w:t>团青骨干到团市委机关锻炼工作人选推荐表</w:t>
        </w:r>
      </w:hyperlink>
    </w:p>
    <w:p w:rsidR="007F2BAD" w:rsidRDefault="00543914" w:rsidP="001069B5">
      <w:pPr>
        <w:widowControl/>
        <w:shd w:val="clear" w:color="auto" w:fill="FFFFFF"/>
        <w:snapToGrid w:val="0"/>
        <w:spacing w:line="520" w:lineRule="exact"/>
        <w:ind w:firstLineChars="200" w:firstLine="640"/>
        <w:rPr>
          <w:rFonts w:ascii="仿宋_GB2312" w:eastAsia="仿宋_GB2312" w:hAnsi="Arial Narrow" w:cs="宋体"/>
          <w:color w:val="000000"/>
          <w:kern w:val="0"/>
          <w:sz w:val="32"/>
          <w:szCs w:val="32"/>
        </w:rPr>
      </w:pPr>
      <w:r>
        <w:rPr>
          <w:rFonts w:ascii="仿宋_GB2312" w:eastAsia="仿宋_GB2312" w:hAnsi="Arial Narrow" w:cs="宋体" w:hint="eastAsia"/>
          <w:color w:val="000000"/>
          <w:kern w:val="0"/>
          <w:sz w:val="32"/>
          <w:szCs w:val="32"/>
        </w:rPr>
        <w:t>2.</w:t>
      </w:r>
      <w:hyperlink r:id="rId8" w:tgtFrame="_blank" w:history="1">
        <w:r w:rsidR="004955F1">
          <w:rPr>
            <w:rFonts w:ascii="仿宋_GB2312" w:eastAsia="仿宋_GB2312" w:hAnsi="Arial Narrow" w:cs="宋体" w:hint="eastAsia"/>
            <w:color w:val="000000"/>
            <w:kern w:val="0"/>
            <w:sz w:val="32"/>
            <w:szCs w:val="32"/>
          </w:rPr>
          <w:t>选拔</w:t>
        </w:r>
        <w:r>
          <w:rPr>
            <w:rFonts w:ascii="仿宋_GB2312" w:eastAsia="仿宋_GB2312" w:hAnsi="Arial Narrow" w:cs="宋体" w:hint="eastAsia"/>
            <w:color w:val="000000"/>
            <w:kern w:val="0"/>
            <w:sz w:val="32"/>
            <w:szCs w:val="32"/>
          </w:rPr>
          <w:t>团青骨干到团市委机关锻炼工作</w:t>
        </w:r>
        <w:r w:rsidR="005F1367">
          <w:rPr>
            <w:rFonts w:ascii="仿宋_GB2312" w:eastAsia="仿宋_GB2312" w:hAnsi="Arial Narrow" w:cs="宋体" w:hint="eastAsia"/>
            <w:color w:val="000000"/>
            <w:kern w:val="0"/>
            <w:sz w:val="32"/>
            <w:szCs w:val="32"/>
          </w:rPr>
          <w:t>推荐</w:t>
        </w:r>
        <w:r>
          <w:rPr>
            <w:rFonts w:ascii="仿宋_GB2312" w:eastAsia="仿宋_GB2312" w:hAnsi="Arial Narrow" w:cs="宋体" w:hint="eastAsia"/>
            <w:color w:val="000000"/>
            <w:kern w:val="0"/>
            <w:sz w:val="32"/>
            <w:szCs w:val="32"/>
          </w:rPr>
          <w:t>人选汇总表</w:t>
        </w:r>
      </w:hyperlink>
    </w:p>
    <w:p w:rsidR="007F2BAD" w:rsidRDefault="007F2BAD" w:rsidP="001069B5">
      <w:pPr>
        <w:widowControl/>
        <w:shd w:val="clear" w:color="auto" w:fill="FFFFFF"/>
        <w:snapToGrid w:val="0"/>
        <w:spacing w:line="520" w:lineRule="exact"/>
        <w:ind w:firstLineChars="200" w:firstLine="640"/>
        <w:rPr>
          <w:rFonts w:ascii="仿宋_GB2312" w:eastAsia="仿宋_GB2312" w:hAnsi="Arial Narrow" w:cs="宋体"/>
          <w:kern w:val="0"/>
          <w:sz w:val="32"/>
          <w:szCs w:val="32"/>
        </w:rPr>
      </w:pPr>
    </w:p>
    <w:p w:rsidR="00340B2D" w:rsidRDefault="008C49C2" w:rsidP="00340B2D">
      <w:pPr>
        <w:widowControl/>
        <w:shd w:val="clear" w:color="auto" w:fill="FFFFFF"/>
        <w:snapToGrid w:val="0"/>
        <w:spacing w:line="520" w:lineRule="exact"/>
        <w:ind w:firstLineChars="200" w:firstLine="640"/>
        <w:rPr>
          <w:rFonts w:ascii="仿宋_GB2312" w:eastAsia="仿宋_GB2312" w:hAnsi="Arial Narrow" w:cs="宋体"/>
          <w:color w:val="000000"/>
          <w:kern w:val="0"/>
          <w:sz w:val="32"/>
          <w:szCs w:val="32"/>
        </w:rPr>
      </w:pPr>
      <w:r>
        <w:rPr>
          <w:rFonts w:ascii="仿宋_GB2312" w:eastAsia="仿宋_GB2312" w:hAnsi="Arial Narrow" w:cs="宋体" w:hint="eastAsia"/>
          <w:color w:val="000000"/>
          <w:kern w:val="0"/>
          <w:sz w:val="32"/>
          <w:szCs w:val="32"/>
        </w:rPr>
        <w:t>联系人：</w:t>
      </w:r>
      <w:r w:rsidR="008D2FEE">
        <w:rPr>
          <w:rFonts w:ascii="仿宋_GB2312" w:eastAsia="仿宋_GB2312" w:hAnsi="Arial Narrow" w:cs="宋体" w:hint="eastAsia"/>
          <w:color w:val="000000"/>
          <w:kern w:val="0"/>
          <w:sz w:val="32"/>
          <w:szCs w:val="32"/>
        </w:rPr>
        <w:t>（大学部）</w:t>
      </w:r>
      <w:r w:rsidR="00340B2D">
        <w:rPr>
          <w:rFonts w:ascii="仿宋_GB2312" w:eastAsia="仿宋_GB2312" w:hAnsi="Arial Narrow" w:cs="宋体" w:hint="eastAsia"/>
          <w:color w:val="000000"/>
          <w:kern w:val="0"/>
          <w:sz w:val="32"/>
          <w:szCs w:val="32"/>
        </w:rPr>
        <w:t>张茜  徐萌</w:t>
      </w:r>
    </w:p>
    <w:p w:rsidR="007F2BAD" w:rsidRPr="00340B2D" w:rsidRDefault="00340B2D" w:rsidP="001069B5">
      <w:pPr>
        <w:widowControl/>
        <w:shd w:val="clear" w:color="auto" w:fill="FFFFFF"/>
        <w:snapToGrid w:val="0"/>
        <w:spacing w:line="520" w:lineRule="exact"/>
        <w:ind w:firstLineChars="200" w:firstLine="640"/>
        <w:rPr>
          <w:rFonts w:ascii="仿宋_GB2312" w:eastAsia="仿宋_GB2312" w:hAnsi="Arial Narrow" w:cs="宋体"/>
          <w:color w:val="000000"/>
          <w:kern w:val="0"/>
          <w:sz w:val="32"/>
          <w:szCs w:val="32"/>
        </w:rPr>
      </w:pPr>
      <w:r>
        <w:rPr>
          <w:rFonts w:ascii="仿宋_GB2312" w:eastAsia="仿宋_GB2312" w:hAnsi="Arial Narrow" w:cs="宋体"/>
          <w:kern w:val="0"/>
          <w:sz w:val="32"/>
          <w:szCs w:val="32"/>
        </w:rPr>
        <w:t>联系电话：</w:t>
      </w:r>
      <w:bookmarkStart w:id="0" w:name="_GoBack"/>
      <w:bookmarkEnd w:id="0"/>
      <w:r>
        <w:rPr>
          <w:rFonts w:ascii="仿宋_GB2312" w:eastAsia="仿宋_GB2312" w:hAnsi="Arial Narrow" w:cs="宋体" w:hint="eastAsia"/>
          <w:color w:val="000000"/>
          <w:kern w:val="0"/>
          <w:sz w:val="32"/>
          <w:szCs w:val="32"/>
        </w:rPr>
        <w:t xml:space="preserve">63087269  </w:t>
      </w:r>
      <w:r w:rsidRPr="00340B2D">
        <w:rPr>
          <w:rFonts w:ascii="仿宋_GB2312" w:eastAsia="仿宋_GB2312" w:hAnsi="Arial Narrow" w:cs="宋体" w:hint="eastAsia"/>
          <w:color w:val="000000"/>
          <w:kern w:val="0"/>
          <w:sz w:val="32"/>
          <w:szCs w:val="32"/>
        </w:rPr>
        <w:t>63087367</w:t>
      </w:r>
    </w:p>
    <w:p w:rsidR="00340B2D" w:rsidRDefault="00340B2D" w:rsidP="00340B2D">
      <w:pPr>
        <w:widowControl/>
        <w:shd w:val="clear" w:color="auto" w:fill="FFFFFF"/>
        <w:snapToGrid w:val="0"/>
        <w:spacing w:line="520" w:lineRule="exact"/>
        <w:ind w:firstLineChars="200" w:firstLine="640"/>
        <w:rPr>
          <w:rFonts w:ascii="仿宋_GB2312" w:eastAsia="仿宋_GB2312" w:hAnsi="Arial Narrow" w:cs="宋体"/>
          <w:kern w:val="0"/>
          <w:sz w:val="32"/>
          <w:szCs w:val="32"/>
        </w:rPr>
      </w:pPr>
      <w:r>
        <w:rPr>
          <w:rFonts w:ascii="仿宋_GB2312" w:eastAsia="仿宋_GB2312" w:hAnsi="Arial Narrow" w:cs="宋体" w:hint="eastAsia"/>
          <w:kern w:val="0"/>
          <w:sz w:val="32"/>
          <w:szCs w:val="32"/>
        </w:rPr>
        <w:t>邮箱：dxb@bjyouth.net</w:t>
      </w:r>
    </w:p>
    <w:p w:rsidR="00340B2D" w:rsidRDefault="002A42A3" w:rsidP="00340B2D">
      <w:pPr>
        <w:widowControl/>
        <w:shd w:val="clear" w:color="auto" w:fill="FFFFFF"/>
        <w:snapToGrid w:val="0"/>
        <w:spacing w:line="520" w:lineRule="exact"/>
        <w:ind w:firstLineChars="200" w:firstLine="640"/>
        <w:rPr>
          <w:rFonts w:ascii="仿宋_GB2312" w:eastAsia="仿宋_GB2312" w:hAnsi="Arial Narrow" w:cs="宋体"/>
          <w:color w:val="000000"/>
          <w:kern w:val="0"/>
          <w:sz w:val="32"/>
          <w:szCs w:val="32"/>
        </w:rPr>
      </w:pPr>
      <w:r>
        <w:rPr>
          <w:rFonts w:ascii="仿宋_GB2312" w:eastAsia="仿宋_GB2312" w:hAnsi="Arial Narrow" w:cs="宋体" w:hint="eastAsia"/>
          <w:color w:val="000000"/>
          <w:kern w:val="0"/>
          <w:sz w:val="32"/>
          <w:szCs w:val="32"/>
        </w:rPr>
        <w:t>纸质</w:t>
      </w:r>
      <w:r w:rsidR="00340B2D">
        <w:rPr>
          <w:rFonts w:ascii="仿宋_GB2312" w:eastAsia="仿宋_GB2312" w:hAnsi="Arial Narrow" w:cs="宋体"/>
          <w:color w:val="000000"/>
          <w:kern w:val="0"/>
          <w:sz w:val="32"/>
          <w:szCs w:val="32"/>
        </w:rPr>
        <w:t>材料报送地址：</w:t>
      </w:r>
      <w:r w:rsidR="00340B2D" w:rsidRPr="00340B2D">
        <w:rPr>
          <w:rFonts w:ascii="仿宋_GB2312" w:eastAsia="仿宋_GB2312" w:hAnsi="Arial Narrow" w:cs="宋体" w:hint="eastAsia"/>
          <w:color w:val="000000"/>
          <w:kern w:val="0"/>
          <w:sz w:val="32"/>
          <w:szCs w:val="32"/>
        </w:rPr>
        <w:t>民生金融中心E座620/623室（北京市东城区建国门内大街28号）</w:t>
      </w:r>
    </w:p>
    <w:p w:rsidR="007F2BAD" w:rsidRDefault="007F2BAD" w:rsidP="001069B5">
      <w:pPr>
        <w:widowControl/>
        <w:shd w:val="clear" w:color="auto" w:fill="FFFFFF"/>
        <w:snapToGrid w:val="0"/>
        <w:spacing w:line="520" w:lineRule="exact"/>
        <w:ind w:firstLineChars="200" w:firstLine="640"/>
        <w:rPr>
          <w:rFonts w:ascii="仿宋_GB2312" w:eastAsia="仿宋_GB2312" w:hAnsi="Arial Narrow" w:cs="宋体"/>
          <w:kern w:val="0"/>
          <w:sz w:val="32"/>
          <w:szCs w:val="32"/>
        </w:rPr>
      </w:pPr>
    </w:p>
    <w:p w:rsidR="007F2BAD" w:rsidRDefault="007F2BAD" w:rsidP="001069B5">
      <w:pPr>
        <w:widowControl/>
        <w:shd w:val="clear" w:color="auto" w:fill="FFFFFF"/>
        <w:snapToGrid w:val="0"/>
        <w:spacing w:line="520" w:lineRule="exact"/>
        <w:ind w:firstLineChars="200" w:firstLine="640"/>
        <w:rPr>
          <w:rFonts w:ascii="仿宋_GB2312" w:eastAsia="仿宋_GB2312" w:hAnsi="Arial Narrow" w:cs="宋体"/>
          <w:kern w:val="0"/>
          <w:sz w:val="32"/>
          <w:szCs w:val="32"/>
        </w:rPr>
      </w:pPr>
    </w:p>
    <w:p w:rsidR="007F2BAD" w:rsidRDefault="00543914" w:rsidP="001069B5">
      <w:pPr>
        <w:widowControl/>
        <w:shd w:val="clear" w:color="auto" w:fill="FFFFFF"/>
        <w:snapToGrid w:val="0"/>
        <w:spacing w:line="520" w:lineRule="exact"/>
        <w:ind w:right="320" w:firstLineChars="200" w:firstLine="640"/>
        <w:jc w:val="right"/>
        <w:rPr>
          <w:rFonts w:ascii="仿宋_GB2312" w:eastAsia="仿宋_GB2312" w:hAnsi="Arial Narrow" w:cs="宋体"/>
          <w:kern w:val="0"/>
          <w:sz w:val="32"/>
          <w:szCs w:val="32"/>
        </w:rPr>
      </w:pPr>
      <w:r>
        <w:rPr>
          <w:rFonts w:ascii="仿宋_GB2312" w:eastAsia="仿宋_GB2312" w:hAnsi="Arial Narrow" w:cs="宋体" w:hint="eastAsia"/>
          <w:kern w:val="0"/>
          <w:sz w:val="32"/>
          <w:szCs w:val="32"/>
        </w:rPr>
        <w:t>团市委</w:t>
      </w:r>
      <w:r w:rsidR="00340B2D">
        <w:rPr>
          <w:rFonts w:ascii="仿宋_GB2312" w:eastAsia="仿宋_GB2312" w:hAnsi="Arial Narrow" w:cs="宋体" w:hint="eastAsia"/>
          <w:kern w:val="0"/>
          <w:sz w:val="32"/>
          <w:szCs w:val="32"/>
        </w:rPr>
        <w:t>大学部</w:t>
      </w:r>
    </w:p>
    <w:p w:rsidR="007F2BAD" w:rsidRDefault="00543914" w:rsidP="001069B5">
      <w:pPr>
        <w:widowControl/>
        <w:shd w:val="clear" w:color="auto" w:fill="FFFFFF"/>
        <w:snapToGrid w:val="0"/>
        <w:spacing w:line="520" w:lineRule="exact"/>
        <w:ind w:firstLineChars="200" w:firstLine="640"/>
        <w:jc w:val="right"/>
        <w:rPr>
          <w:rFonts w:ascii="仿宋_GB2312" w:eastAsia="仿宋_GB2312" w:hAnsi="Arial Narrow" w:cs="宋体"/>
          <w:kern w:val="0"/>
          <w:sz w:val="32"/>
          <w:szCs w:val="32"/>
        </w:rPr>
      </w:pPr>
      <w:r>
        <w:rPr>
          <w:rFonts w:ascii="仿宋_GB2312" w:eastAsia="仿宋_GB2312" w:hAnsi="Arial Narrow" w:cs="宋体" w:hint="eastAsia"/>
          <w:kern w:val="0"/>
          <w:sz w:val="32"/>
          <w:szCs w:val="32"/>
        </w:rPr>
        <w:t>2017年3月6日</w:t>
      </w:r>
    </w:p>
    <w:p w:rsidR="007F2BAD" w:rsidRDefault="00543914" w:rsidP="001069B5">
      <w:pPr>
        <w:widowControl/>
        <w:shd w:val="clear" w:color="auto" w:fill="FFFFFF"/>
        <w:snapToGrid w:val="0"/>
        <w:spacing w:line="520" w:lineRule="exact"/>
        <w:ind w:firstLineChars="200" w:firstLine="640"/>
        <w:jc w:val="right"/>
        <w:rPr>
          <w:rFonts w:ascii="仿宋_GB2312" w:eastAsia="仿宋_GB2312" w:hAnsi="Arial Narrow" w:cs="宋体"/>
          <w:kern w:val="0"/>
          <w:sz w:val="32"/>
          <w:szCs w:val="32"/>
        </w:rPr>
      </w:pPr>
      <w:r>
        <w:rPr>
          <w:rFonts w:ascii="仿宋_GB2312" w:eastAsia="仿宋_GB2312" w:hAnsi="Arial Narrow" w:cs="宋体" w:hint="eastAsia"/>
          <w:kern w:val="0"/>
          <w:sz w:val="32"/>
          <w:szCs w:val="32"/>
        </w:rPr>
        <w:br w:type="page"/>
      </w:r>
    </w:p>
    <w:p w:rsidR="007F2BAD" w:rsidRDefault="00543914">
      <w:pPr>
        <w:widowControl/>
        <w:shd w:val="clear" w:color="auto" w:fill="FFFFFF"/>
        <w:snapToGrid w:val="0"/>
        <w:spacing w:line="520" w:lineRule="exact"/>
        <w:rPr>
          <w:rFonts w:ascii="仿宋_GB2312" w:eastAsia="仿宋_GB2312" w:hAnsi="Arial Narrow" w:cs="宋体"/>
          <w:color w:val="000000"/>
          <w:kern w:val="0"/>
          <w:sz w:val="32"/>
          <w:szCs w:val="32"/>
        </w:rPr>
      </w:pPr>
      <w:r>
        <w:rPr>
          <w:rFonts w:ascii="仿宋_GB2312" w:eastAsia="仿宋_GB2312" w:hAnsi="Arial Narrow" w:cs="宋体" w:hint="eastAsia"/>
          <w:color w:val="000000"/>
          <w:kern w:val="0"/>
          <w:sz w:val="32"/>
          <w:szCs w:val="32"/>
        </w:rPr>
        <w:lastRenderedPageBreak/>
        <w:t>附件1：</w:t>
      </w:r>
    </w:p>
    <w:p w:rsidR="007F2BAD" w:rsidRDefault="00543914">
      <w:pPr>
        <w:jc w:val="center"/>
        <w:rPr>
          <w:b/>
          <w:bCs/>
          <w:spacing w:val="-25"/>
          <w:sz w:val="44"/>
          <w:szCs w:val="44"/>
        </w:rPr>
      </w:pPr>
      <w:r>
        <w:rPr>
          <w:rFonts w:hint="eastAsia"/>
          <w:b/>
          <w:bCs/>
          <w:spacing w:val="-25"/>
          <w:sz w:val="44"/>
          <w:szCs w:val="44"/>
        </w:rPr>
        <w:t>选拔团青骨干到团市委机关锻炼工作人选推荐表</w:t>
      </w:r>
    </w:p>
    <w:tbl>
      <w:tblPr>
        <w:tblW w:w="1026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871"/>
        <w:gridCol w:w="389"/>
        <w:gridCol w:w="1260"/>
        <w:gridCol w:w="1260"/>
        <w:gridCol w:w="1440"/>
        <w:gridCol w:w="180"/>
        <w:gridCol w:w="1771"/>
        <w:gridCol w:w="1800"/>
      </w:tblGrid>
      <w:tr w:rsidR="007F2BAD">
        <w:trPr>
          <w:cantSplit/>
          <w:trHeight w:hRule="exact" w:val="624"/>
          <w:jc w:val="center"/>
        </w:trPr>
        <w:tc>
          <w:tcPr>
            <w:tcW w:w="1289" w:type="dxa"/>
            <w:vAlign w:val="center"/>
          </w:tcPr>
          <w:p w:rsidR="007F2BAD" w:rsidRDefault="00543914">
            <w:pPr>
              <w:jc w:val="center"/>
              <w:rPr>
                <w:sz w:val="24"/>
              </w:rPr>
            </w:pPr>
            <w:r>
              <w:rPr>
                <w:rFonts w:hint="eastAsia"/>
                <w:sz w:val="24"/>
              </w:rPr>
              <w:t>姓名</w:t>
            </w:r>
          </w:p>
        </w:tc>
        <w:tc>
          <w:tcPr>
            <w:tcW w:w="1260" w:type="dxa"/>
            <w:gridSpan w:val="2"/>
            <w:vAlign w:val="center"/>
          </w:tcPr>
          <w:p w:rsidR="007F2BAD" w:rsidRDefault="007F2BAD">
            <w:pPr>
              <w:jc w:val="center"/>
              <w:rPr>
                <w:sz w:val="24"/>
              </w:rPr>
            </w:pPr>
          </w:p>
        </w:tc>
        <w:tc>
          <w:tcPr>
            <w:tcW w:w="1260" w:type="dxa"/>
            <w:vAlign w:val="center"/>
          </w:tcPr>
          <w:p w:rsidR="007F2BAD" w:rsidRDefault="00543914">
            <w:pPr>
              <w:jc w:val="center"/>
              <w:rPr>
                <w:sz w:val="24"/>
              </w:rPr>
            </w:pPr>
            <w:r>
              <w:rPr>
                <w:rFonts w:hint="eastAsia"/>
                <w:sz w:val="24"/>
              </w:rPr>
              <w:t>性别</w:t>
            </w:r>
          </w:p>
        </w:tc>
        <w:tc>
          <w:tcPr>
            <w:tcW w:w="1260" w:type="dxa"/>
            <w:vAlign w:val="center"/>
          </w:tcPr>
          <w:p w:rsidR="007F2BAD" w:rsidRDefault="007F2BAD">
            <w:pPr>
              <w:jc w:val="center"/>
              <w:rPr>
                <w:sz w:val="24"/>
              </w:rPr>
            </w:pPr>
          </w:p>
        </w:tc>
        <w:tc>
          <w:tcPr>
            <w:tcW w:w="1620" w:type="dxa"/>
            <w:gridSpan w:val="2"/>
            <w:vAlign w:val="center"/>
          </w:tcPr>
          <w:p w:rsidR="007F2BAD" w:rsidRDefault="00543914">
            <w:pPr>
              <w:jc w:val="center"/>
              <w:rPr>
                <w:sz w:val="24"/>
              </w:rPr>
            </w:pPr>
            <w:r>
              <w:rPr>
                <w:rFonts w:hint="eastAsia"/>
                <w:sz w:val="24"/>
              </w:rPr>
              <w:t>出生年月</w:t>
            </w:r>
          </w:p>
          <w:p w:rsidR="007F2BAD" w:rsidRDefault="00543914">
            <w:pPr>
              <w:jc w:val="center"/>
              <w:rPr>
                <w:sz w:val="24"/>
              </w:rPr>
            </w:pPr>
            <w:r>
              <w:rPr>
                <w:rFonts w:hint="eastAsia"/>
                <w:sz w:val="24"/>
              </w:rPr>
              <w:t>（岁）</w:t>
            </w:r>
          </w:p>
        </w:tc>
        <w:tc>
          <w:tcPr>
            <w:tcW w:w="1771" w:type="dxa"/>
            <w:vAlign w:val="center"/>
          </w:tcPr>
          <w:p w:rsidR="007F2BAD" w:rsidRDefault="007F2BAD">
            <w:pPr>
              <w:jc w:val="center"/>
              <w:rPr>
                <w:sz w:val="24"/>
              </w:rPr>
            </w:pPr>
          </w:p>
          <w:p w:rsidR="007F2BAD" w:rsidRDefault="00543914">
            <w:pPr>
              <w:jc w:val="center"/>
              <w:rPr>
                <w:sz w:val="24"/>
              </w:rPr>
            </w:pPr>
            <w:r>
              <w:rPr>
                <w:sz w:val="24"/>
              </w:rPr>
              <w:t>（岁）</w:t>
            </w:r>
          </w:p>
        </w:tc>
        <w:tc>
          <w:tcPr>
            <w:tcW w:w="1800" w:type="dxa"/>
            <w:vMerge w:val="restart"/>
            <w:vAlign w:val="center"/>
          </w:tcPr>
          <w:p w:rsidR="007F2BAD" w:rsidRDefault="00543914">
            <w:pPr>
              <w:jc w:val="center"/>
              <w:rPr>
                <w:sz w:val="24"/>
              </w:rPr>
            </w:pPr>
            <w:r>
              <w:rPr>
                <w:rFonts w:hint="eastAsia"/>
                <w:sz w:val="24"/>
              </w:rPr>
              <w:t>照片</w:t>
            </w:r>
          </w:p>
        </w:tc>
      </w:tr>
      <w:tr w:rsidR="007F2BAD">
        <w:trPr>
          <w:cantSplit/>
          <w:trHeight w:hRule="exact" w:val="624"/>
          <w:jc w:val="center"/>
        </w:trPr>
        <w:tc>
          <w:tcPr>
            <w:tcW w:w="1289" w:type="dxa"/>
            <w:vAlign w:val="center"/>
          </w:tcPr>
          <w:p w:rsidR="007F2BAD" w:rsidRDefault="00543914">
            <w:pPr>
              <w:jc w:val="center"/>
              <w:rPr>
                <w:sz w:val="24"/>
              </w:rPr>
            </w:pPr>
            <w:r>
              <w:rPr>
                <w:rFonts w:hint="eastAsia"/>
                <w:sz w:val="24"/>
              </w:rPr>
              <w:t>民族</w:t>
            </w:r>
          </w:p>
        </w:tc>
        <w:tc>
          <w:tcPr>
            <w:tcW w:w="1260" w:type="dxa"/>
            <w:gridSpan w:val="2"/>
            <w:vAlign w:val="center"/>
          </w:tcPr>
          <w:p w:rsidR="007F2BAD" w:rsidRDefault="007F2BAD">
            <w:pPr>
              <w:jc w:val="center"/>
              <w:rPr>
                <w:sz w:val="24"/>
              </w:rPr>
            </w:pPr>
          </w:p>
        </w:tc>
        <w:tc>
          <w:tcPr>
            <w:tcW w:w="1260" w:type="dxa"/>
            <w:vAlign w:val="center"/>
          </w:tcPr>
          <w:p w:rsidR="007F2BAD" w:rsidRDefault="00543914">
            <w:pPr>
              <w:jc w:val="center"/>
              <w:rPr>
                <w:sz w:val="24"/>
              </w:rPr>
            </w:pPr>
            <w:r>
              <w:rPr>
                <w:rFonts w:hint="eastAsia"/>
                <w:sz w:val="24"/>
              </w:rPr>
              <w:t>籍贯</w:t>
            </w:r>
          </w:p>
        </w:tc>
        <w:tc>
          <w:tcPr>
            <w:tcW w:w="1260" w:type="dxa"/>
            <w:vAlign w:val="center"/>
          </w:tcPr>
          <w:p w:rsidR="007F2BAD" w:rsidRDefault="007F2BAD">
            <w:pPr>
              <w:jc w:val="center"/>
              <w:rPr>
                <w:sz w:val="24"/>
              </w:rPr>
            </w:pPr>
          </w:p>
        </w:tc>
        <w:tc>
          <w:tcPr>
            <w:tcW w:w="1620" w:type="dxa"/>
            <w:gridSpan w:val="2"/>
            <w:vAlign w:val="center"/>
          </w:tcPr>
          <w:p w:rsidR="007F2BAD" w:rsidRDefault="00543914">
            <w:pPr>
              <w:jc w:val="center"/>
              <w:rPr>
                <w:spacing w:val="32"/>
                <w:sz w:val="24"/>
              </w:rPr>
            </w:pPr>
            <w:r>
              <w:rPr>
                <w:rFonts w:hint="eastAsia"/>
                <w:spacing w:val="32"/>
                <w:sz w:val="24"/>
              </w:rPr>
              <w:t>出生地</w:t>
            </w:r>
          </w:p>
        </w:tc>
        <w:tc>
          <w:tcPr>
            <w:tcW w:w="1771" w:type="dxa"/>
            <w:vAlign w:val="center"/>
          </w:tcPr>
          <w:p w:rsidR="007F2BAD" w:rsidRDefault="007F2BAD">
            <w:pPr>
              <w:jc w:val="center"/>
              <w:rPr>
                <w:sz w:val="24"/>
              </w:rPr>
            </w:pPr>
            <w:bookmarkStart w:id="1" w:name="A0114_6"/>
            <w:bookmarkEnd w:id="1"/>
          </w:p>
        </w:tc>
        <w:tc>
          <w:tcPr>
            <w:tcW w:w="1800" w:type="dxa"/>
            <w:vMerge/>
            <w:vAlign w:val="center"/>
          </w:tcPr>
          <w:p w:rsidR="007F2BAD" w:rsidRDefault="007F2BAD">
            <w:pPr>
              <w:jc w:val="center"/>
              <w:rPr>
                <w:sz w:val="24"/>
              </w:rPr>
            </w:pPr>
          </w:p>
        </w:tc>
      </w:tr>
      <w:tr w:rsidR="007F2BAD">
        <w:trPr>
          <w:cantSplit/>
          <w:trHeight w:hRule="exact" w:val="624"/>
          <w:jc w:val="center"/>
        </w:trPr>
        <w:tc>
          <w:tcPr>
            <w:tcW w:w="1289" w:type="dxa"/>
            <w:vAlign w:val="center"/>
          </w:tcPr>
          <w:p w:rsidR="007F2BAD" w:rsidRDefault="00543914">
            <w:pPr>
              <w:jc w:val="center"/>
              <w:rPr>
                <w:sz w:val="24"/>
              </w:rPr>
            </w:pPr>
            <w:r>
              <w:rPr>
                <w:rFonts w:hint="eastAsia"/>
                <w:sz w:val="24"/>
              </w:rPr>
              <w:t>入党</w:t>
            </w:r>
          </w:p>
          <w:p w:rsidR="007F2BAD" w:rsidRDefault="00543914">
            <w:pPr>
              <w:jc w:val="center"/>
              <w:rPr>
                <w:sz w:val="24"/>
              </w:rPr>
            </w:pPr>
            <w:r>
              <w:rPr>
                <w:rFonts w:hint="eastAsia"/>
                <w:sz w:val="24"/>
              </w:rPr>
              <w:t>时间</w:t>
            </w:r>
          </w:p>
        </w:tc>
        <w:tc>
          <w:tcPr>
            <w:tcW w:w="1260" w:type="dxa"/>
            <w:gridSpan w:val="2"/>
            <w:vAlign w:val="center"/>
          </w:tcPr>
          <w:p w:rsidR="007F2BAD" w:rsidRDefault="007F2BAD">
            <w:pPr>
              <w:spacing w:line="260" w:lineRule="exact"/>
              <w:jc w:val="center"/>
              <w:rPr>
                <w:sz w:val="24"/>
              </w:rPr>
            </w:pPr>
          </w:p>
        </w:tc>
        <w:tc>
          <w:tcPr>
            <w:tcW w:w="1260" w:type="dxa"/>
            <w:vAlign w:val="center"/>
          </w:tcPr>
          <w:p w:rsidR="007F2BAD" w:rsidRDefault="00543914">
            <w:pPr>
              <w:jc w:val="center"/>
              <w:rPr>
                <w:sz w:val="24"/>
              </w:rPr>
            </w:pPr>
            <w:r>
              <w:rPr>
                <w:rFonts w:hint="eastAsia"/>
                <w:sz w:val="24"/>
              </w:rPr>
              <w:t>参加工作时间</w:t>
            </w:r>
          </w:p>
        </w:tc>
        <w:tc>
          <w:tcPr>
            <w:tcW w:w="1260" w:type="dxa"/>
            <w:vAlign w:val="center"/>
          </w:tcPr>
          <w:p w:rsidR="007F2BAD" w:rsidRDefault="007F2BAD">
            <w:pPr>
              <w:jc w:val="center"/>
              <w:rPr>
                <w:sz w:val="24"/>
              </w:rPr>
            </w:pPr>
          </w:p>
        </w:tc>
        <w:tc>
          <w:tcPr>
            <w:tcW w:w="1620" w:type="dxa"/>
            <w:gridSpan w:val="2"/>
            <w:vAlign w:val="center"/>
          </w:tcPr>
          <w:p w:rsidR="007F2BAD" w:rsidRDefault="00543914">
            <w:pPr>
              <w:jc w:val="center"/>
              <w:rPr>
                <w:sz w:val="24"/>
              </w:rPr>
            </w:pPr>
            <w:r>
              <w:rPr>
                <w:rFonts w:hint="eastAsia"/>
                <w:sz w:val="24"/>
              </w:rPr>
              <w:t>健康状况</w:t>
            </w:r>
          </w:p>
        </w:tc>
        <w:tc>
          <w:tcPr>
            <w:tcW w:w="1771" w:type="dxa"/>
            <w:vAlign w:val="center"/>
          </w:tcPr>
          <w:p w:rsidR="007F2BAD" w:rsidRDefault="007F2BAD">
            <w:pPr>
              <w:jc w:val="center"/>
              <w:rPr>
                <w:sz w:val="24"/>
              </w:rPr>
            </w:pPr>
            <w:bookmarkStart w:id="2" w:name="A0127_9"/>
            <w:bookmarkEnd w:id="2"/>
          </w:p>
        </w:tc>
        <w:tc>
          <w:tcPr>
            <w:tcW w:w="1800" w:type="dxa"/>
            <w:vMerge/>
            <w:vAlign w:val="center"/>
          </w:tcPr>
          <w:p w:rsidR="007F2BAD" w:rsidRDefault="007F2BAD">
            <w:pPr>
              <w:jc w:val="center"/>
              <w:rPr>
                <w:sz w:val="24"/>
              </w:rPr>
            </w:pPr>
          </w:p>
        </w:tc>
      </w:tr>
      <w:tr w:rsidR="007F2BAD">
        <w:trPr>
          <w:cantSplit/>
          <w:trHeight w:hRule="exact" w:val="624"/>
          <w:jc w:val="center"/>
        </w:trPr>
        <w:tc>
          <w:tcPr>
            <w:tcW w:w="1289" w:type="dxa"/>
            <w:vAlign w:val="center"/>
          </w:tcPr>
          <w:p w:rsidR="007F2BAD" w:rsidRDefault="00543914">
            <w:pPr>
              <w:jc w:val="center"/>
              <w:rPr>
                <w:sz w:val="24"/>
              </w:rPr>
            </w:pPr>
            <w:r>
              <w:rPr>
                <w:rFonts w:hint="eastAsia"/>
                <w:sz w:val="24"/>
              </w:rPr>
              <w:t>专业技</w:t>
            </w:r>
          </w:p>
          <w:p w:rsidR="007F2BAD" w:rsidRDefault="00543914">
            <w:pPr>
              <w:jc w:val="center"/>
              <w:rPr>
                <w:sz w:val="24"/>
              </w:rPr>
            </w:pPr>
            <w:r>
              <w:rPr>
                <w:rFonts w:hint="eastAsia"/>
                <w:sz w:val="24"/>
              </w:rPr>
              <w:t>术职务</w:t>
            </w:r>
          </w:p>
        </w:tc>
        <w:tc>
          <w:tcPr>
            <w:tcW w:w="2520" w:type="dxa"/>
            <w:gridSpan w:val="3"/>
            <w:vAlign w:val="center"/>
          </w:tcPr>
          <w:p w:rsidR="007F2BAD" w:rsidRDefault="007F2BAD">
            <w:pPr>
              <w:jc w:val="center"/>
              <w:rPr>
                <w:sz w:val="24"/>
              </w:rPr>
            </w:pPr>
          </w:p>
        </w:tc>
        <w:tc>
          <w:tcPr>
            <w:tcW w:w="1260" w:type="dxa"/>
            <w:vAlign w:val="center"/>
          </w:tcPr>
          <w:p w:rsidR="007F2BAD" w:rsidRDefault="00543914">
            <w:pPr>
              <w:jc w:val="center"/>
              <w:rPr>
                <w:sz w:val="24"/>
              </w:rPr>
            </w:pPr>
            <w:r>
              <w:rPr>
                <w:rFonts w:hint="eastAsia"/>
                <w:sz w:val="24"/>
              </w:rPr>
              <w:t>熟悉专业</w:t>
            </w:r>
          </w:p>
          <w:p w:rsidR="007F2BAD" w:rsidRDefault="00543914">
            <w:pPr>
              <w:jc w:val="center"/>
              <w:rPr>
                <w:sz w:val="24"/>
              </w:rPr>
            </w:pPr>
            <w:r>
              <w:rPr>
                <w:rFonts w:hint="eastAsia"/>
                <w:sz w:val="24"/>
              </w:rPr>
              <w:t>有何专长</w:t>
            </w:r>
          </w:p>
        </w:tc>
        <w:tc>
          <w:tcPr>
            <w:tcW w:w="3391" w:type="dxa"/>
            <w:gridSpan w:val="3"/>
            <w:vAlign w:val="center"/>
          </w:tcPr>
          <w:p w:rsidR="007F2BAD" w:rsidRDefault="007F2BAD">
            <w:pPr>
              <w:jc w:val="center"/>
              <w:rPr>
                <w:sz w:val="24"/>
              </w:rPr>
            </w:pPr>
            <w:bookmarkStart w:id="3" w:name="A0187A_11"/>
            <w:bookmarkEnd w:id="3"/>
          </w:p>
        </w:tc>
        <w:tc>
          <w:tcPr>
            <w:tcW w:w="1800" w:type="dxa"/>
            <w:vMerge/>
            <w:vAlign w:val="center"/>
          </w:tcPr>
          <w:p w:rsidR="007F2BAD" w:rsidRDefault="007F2BAD">
            <w:pPr>
              <w:jc w:val="center"/>
              <w:rPr>
                <w:sz w:val="24"/>
              </w:rPr>
            </w:pPr>
          </w:p>
        </w:tc>
      </w:tr>
      <w:tr w:rsidR="007F2BAD">
        <w:trPr>
          <w:cantSplit/>
          <w:trHeight w:hRule="exact" w:val="680"/>
          <w:jc w:val="center"/>
        </w:trPr>
        <w:tc>
          <w:tcPr>
            <w:tcW w:w="1289" w:type="dxa"/>
            <w:vMerge w:val="restart"/>
            <w:vAlign w:val="center"/>
          </w:tcPr>
          <w:p w:rsidR="007F2BAD" w:rsidRDefault="00543914">
            <w:pPr>
              <w:jc w:val="center"/>
              <w:rPr>
                <w:sz w:val="24"/>
              </w:rPr>
            </w:pPr>
            <w:r>
              <w:rPr>
                <w:rFonts w:hint="eastAsia"/>
                <w:sz w:val="24"/>
              </w:rPr>
              <w:t>学历</w:t>
            </w:r>
          </w:p>
          <w:p w:rsidR="007F2BAD" w:rsidRDefault="00543914">
            <w:pPr>
              <w:jc w:val="center"/>
              <w:rPr>
                <w:sz w:val="24"/>
              </w:rPr>
            </w:pPr>
            <w:r>
              <w:rPr>
                <w:rFonts w:hint="eastAsia"/>
                <w:sz w:val="24"/>
              </w:rPr>
              <w:t>学位</w:t>
            </w:r>
          </w:p>
        </w:tc>
        <w:tc>
          <w:tcPr>
            <w:tcW w:w="1260" w:type="dxa"/>
            <w:gridSpan w:val="2"/>
            <w:vAlign w:val="center"/>
          </w:tcPr>
          <w:p w:rsidR="007F2BAD" w:rsidRDefault="00543914">
            <w:pPr>
              <w:jc w:val="center"/>
              <w:rPr>
                <w:sz w:val="24"/>
              </w:rPr>
            </w:pPr>
            <w:r>
              <w:rPr>
                <w:rFonts w:hint="eastAsia"/>
                <w:sz w:val="24"/>
              </w:rPr>
              <w:t>全日制</w:t>
            </w:r>
          </w:p>
          <w:p w:rsidR="007F2BAD" w:rsidRDefault="00543914">
            <w:pPr>
              <w:jc w:val="center"/>
              <w:rPr>
                <w:sz w:val="24"/>
              </w:rPr>
            </w:pPr>
            <w:r>
              <w:rPr>
                <w:rFonts w:hint="eastAsia"/>
                <w:sz w:val="24"/>
              </w:rPr>
              <w:t>教育</w:t>
            </w:r>
          </w:p>
        </w:tc>
        <w:tc>
          <w:tcPr>
            <w:tcW w:w="2520" w:type="dxa"/>
            <w:gridSpan w:val="2"/>
            <w:vAlign w:val="center"/>
          </w:tcPr>
          <w:p w:rsidR="007F2BAD" w:rsidRDefault="007F2BAD">
            <w:pPr>
              <w:rPr>
                <w:sz w:val="24"/>
              </w:rPr>
            </w:pPr>
          </w:p>
        </w:tc>
        <w:tc>
          <w:tcPr>
            <w:tcW w:w="1440" w:type="dxa"/>
            <w:vAlign w:val="center"/>
          </w:tcPr>
          <w:p w:rsidR="007F2BAD" w:rsidRDefault="00543914">
            <w:pPr>
              <w:jc w:val="center"/>
              <w:rPr>
                <w:sz w:val="24"/>
              </w:rPr>
            </w:pPr>
            <w:r>
              <w:rPr>
                <w:rFonts w:hint="eastAsia"/>
                <w:sz w:val="24"/>
              </w:rPr>
              <w:t>毕业院校</w:t>
            </w:r>
          </w:p>
          <w:p w:rsidR="007F2BAD" w:rsidRDefault="00543914">
            <w:pPr>
              <w:jc w:val="center"/>
              <w:rPr>
                <w:sz w:val="24"/>
              </w:rPr>
            </w:pPr>
            <w:r>
              <w:rPr>
                <w:rFonts w:hint="eastAsia"/>
                <w:sz w:val="24"/>
              </w:rPr>
              <w:t>系及专业</w:t>
            </w:r>
          </w:p>
        </w:tc>
        <w:tc>
          <w:tcPr>
            <w:tcW w:w="3751" w:type="dxa"/>
            <w:gridSpan w:val="3"/>
            <w:vAlign w:val="center"/>
          </w:tcPr>
          <w:p w:rsidR="007F2BAD" w:rsidRDefault="007F2BAD">
            <w:pPr>
              <w:spacing w:line="260" w:lineRule="exact"/>
              <w:rPr>
                <w:sz w:val="24"/>
              </w:rPr>
            </w:pPr>
          </w:p>
        </w:tc>
      </w:tr>
      <w:tr w:rsidR="007F2BAD">
        <w:trPr>
          <w:cantSplit/>
          <w:trHeight w:hRule="exact" w:val="680"/>
          <w:jc w:val="center"/>
        </w:trPr>
        <w:tc>
          <w:tcPr>
            <w:tcW w:w="1289" w:type="dxa"/>
            <w:vMerge/>
            <w:vAlign w:val="center"/>
          </w:tcPr>
          <w:p w:rsidR="007F2BAD" w:rsidRDefault="007F2BAD">
            <w:pPr>
              <w:jc w:val="center"/>
              <w:rPr>
                <w:sz w:val="24"/>
              </w:rPr>
            </w:pPr>
          </w:p>
        </w:tc>
        <w:tc>
          <w:tcPr>
            <w:tcW w:w="1260" w:type="dxa"/>
            <w:gridSpan w:val="2"/>
            <w:vAlign w:val="center"/>
          </w:tcPr>
          <w:p w:rsidR="007F2BAD" w:rsidRDefault="00543914">
            <w:pPr>
              <w:jc w:val="center"/>
              <w:rPr>
                <w:sz w:val="24"/>
              </w:rPr>
            </w:pPr>
            <w:r>
              <w:rPr>
                <w:rFonts w:hint="eastAsia"/>
                <w:sz w:val="24"/>
              </w:rPr>
              <w:t>在职</w:t>
            </w:r>
          </w:p>
          <w:p w:rsidR="007F2BAD" w:rsidRDefault="00543914">
            <w:pPr>
              <w:jc w:val="center"/>
              <w:rPr>
                <w:sz w:val="24"/>
              </w:rPr>
            </w:pPr>
            <w:r>
              <w:rPr>
                <w:rFonts w:hint="eastAsia"/>
                <w:sz w:val="24"/>
              </w:rPr>
              <w:t>教育</w:t>
            </w:r>
          </w:p>
        </w:tc>
        <w:tc>
          <w:tcPr>
            <w:tcW w:w="2520" w:type="dxa"/>
            <w:gridSpan w:val="2"/>
            <w:vAlign w:val="center"/>
          </w:tcPr>
          <w:p w:rsidR="007F2BAD" w:rsidRDefault="007F2BAD">
            <w:pPr>
              <w:rPr>
                <w:sz w:val="24"/>
              </w:rPr>
            </w:pPr>
          </w:p>
        </w:tc>
        <w:tc>
          <w:tcPr>
            <w:tcW w:w="1440" w:type="dxa"/>
            <w:vAlign w:val="center"/>
          </w:tcPr>
          <w:p w:rsidR="007F2BAD" w:rsidRDefault="00543914">
            <w:pPr>
              <w:jc w:val="center"/>
              <w:rPr>
                <w:sz w:val="24"/>
              </w:rPr>
            </w:pPr>
            <w:r>
              <w:rPr>
                <w:rFonts w:hint="eastAsia"/>
                <w:sz w:val="24"/>
              </w:rPr>
              <w:t>毕业院校</w:t>
            </w:r>
          </w:p>
          <w:p w:rsidR="007F2BAD" w:rsidRDefault="00543914">
            <w:pPr>
              <w:jc w:val="center"/>
              <w:rPr>
                <w:sz w:val="24"/>
              </w:rPr>
            </w:pPr>
            <w:r>
              <w:rPr>
                <w:rFonts w:hint="eastAsia"/>
                <w:sz w:val="24"/>
              </w:rPr>
              <w:t>系及专业</w:t>
            </w:r>
          </w:p>
        </w:tc>
        <w:tc>
          <w:tcPr>
            <w:tcW w:w="3751" w:type="dxa"/>
            <w:gridSpan w:val="3"/>
            <w:vAlign w:val="center"/>
          </w:tcPr>
          <w:p w:rsidR="007F2BAD" w:rsidRDefault="007F2BAD">
            <w:pPr>
              <w:spacing w:line="280" w:lineRule="exact"/>
              <w:rPr>
                <w:sz w:val="24"/>
              </w:rPr>
            </w:pPr>
          </w:p>
        </w:tc>
      </w:tr>
      <w:tr w:rsidR="007F2BAD">
        <w:trPr>
          <w:trHeight w:hRule="exact" w:val="595"/>
          <w:jc w:val="center"/>
        </w:trPr>
        <w:tc>
          <w:tcPr>
            <w:tcW w:w="2160" w:type="dxa"/>
            <w:gridSpan w:val="2"/>
            <w:vAlign w:val="center"/>
          </w:tcPr>
          <w:p w:rsidR="007F2BAD" w:rsidRDefault="00543914">
            <w:pPr>
              <w:jc w:val="center"/>
              <w:rPr>
                <w:sz w:val="24"/>
              </w:rPr>
            </w:pPr>
            <w:r>
              <w:rPr>
                <w:rFonts w:hint="eastAsia"/>
                <w:sz w:val="24"/>
              </w:rPr>
              <w:t>现任职务</w:t>
            </w:r>
          </w:p>
        </w:tc>
        <w:tc>
          <w:tcPr>
            <w:tcW w:w="8100" w:type="dxa"/>
            <w:gridSpan w:val="7"/>
            <w:vAlign w:val="center"/>
          </w:tcPr>
          <w:p w:rsidR="007F2BAD" w:rsidRDefault="007F2BAD">
            <w:pPr>
              <w:spacing w:line="310" w:lineRule="exact"/>
              <w:rPr>
                <w:sz w:val="24"/>
              </w:rPr>
            </w:pPr>
          </w:p>
        </w:tc>
      </w:tr>
      <w:tr w:rsidR="007F2BAD">
        <w:trPr>
          <w:cantSplit/>
          <w:trHeight w:hRule="exact" w:val="7314"/>
          <w:jc w:val="center"/>
        </w:trPr>
        <w:tc>
          <w:tcPr>
            <w:tcW w:w="1289" w:type="dxa"/>
            <w:textDirection w:val="tbRlV"/>
            <w:vAlign w:val="center"/>
          </w:tcPr>
          <w:p w:rsidR="007F2BAD" w:rsidRDefault="00543914">
            <w:pPr>
              <w:ind w:left="113" w:right="113"/>
              <w:jc w:val="center"/>
              <w:rPr>
                <w:sz w:val="24"/>
              </w:rPr>
            </w:pPr>
            <w:r>
              <w:rPr>
                <w:rFonts w:hint="eastAsia"/>
                <w:sz w:val="24"/>
              </w:rPr>
              <w:t>简历</w:t>
            </w:r>
          </w:p>
        </w:tc>
        <w:tc>
          <w:tcPr>
            <w:tcW w:w="8971" w:type="dxa"/>
            <w:gridSpan w:val="8"/>
          </w:tcPr>
          <w:p w:rsidR="007F2BAD" w:rsidRDefault="007F2BAD">
            <w:pPr>
              <w:spacing w:line="320" w:lineRule="exact"/>
              <w:ind w:left="2160" w:hanging="2160"/>
              <w:rPr>
                <w:sz w:val="24"/>
              </w:rPr>
            </w:pPr>
          </w:p>
        </w:tc>
      </w:tr>
    </w:tbl>
    <w:p w:rsidR="007F2BAD" w:rsidRDefault="007F2BAD"/>
    <w:p w:rsidR="007F2BAD" w:rsidRDefault="00543914">
      <w:r>
        <w:br w:type="page"/>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16"/>
        <w:gridCol w:w="1215"/>
        <w:gridCol w:w="1080"/>
        <w:gridCol w:w="1080"/>
        <w:gridCol w:w="1260"/>
        <w:gridCol w:w="4320"/>
      </w:tblGrid>
      <w:tr w:rsidR="007F2BAD">
        <w:trPr>
          <w:cantSplit/>
          <w:trHeight w:hRule="exact" w:val="2388"/>
          <w:jc w:val="center"/>
        </w:trPr>
        <w:tc>
          <w:tcPr>
            <w:tcW w:w="1289" w:type="dxa"/>
            <w:textDirection w:val="tbRlV"/>
            <w:vAlign w:val="center"/>
          </w:tcPr>
          <w:p w:rsidR="007F2BAD" w:rsidRDefault="00543914">
            <w:pPr>
              <w:spacing w:line="0" w:lineRule="atLeast"/>
              <w:ind w:left="113" w:right="113"/>
              <w:jc w:val="center"/>
              <w:rPr>
                <w:sz w:val="24"/>
              </w:rPr>
            </w:pPr>
            <w:r>
              <w:rPr>
                <w:rFonts w:hint="eastAsia"/>
                <w:sz w:val="24"/>
              </w:rPr>
              <w:lastRenderedPageBreak/>
              <w:t>情况</w:t>
            </w:r>
          </w:p>
          <w:p w:rsidR="007F2BAD" w:rsidRDefault="00543914">
            <w:pPr>
              <w:spacing w:line="0" w:lineRule="atLeast"/>
              <w:ind w:left="113" w:right="113"/>
              <w:jc w:val="center"/>
              <w:rPr>
                <w:sz w:val="24"/>
              </w:rPr>
            </w:pPr>
            <w:r>
              <w:rPr>
                <w:rFonts w:hint="eastAsia"/>
                <w:sz w:val="24"/>
              </w:rPr>
              <w:t>奖惩</w:t>
            </w:r>
          </w:p>
        </w:tc>
        <w:tc>
          <w:tcPr>
            <w:tcW w:w="8971" w:type="dxa"/>
            <w:gridSpan w:val="6"/>
            <w:vAlign w:val="center"/>
          </w:tcPr>
          <w:p w:rsidR="007F2BAD" w:rsidRDefault="007F2BAD">
            <w:pPr>
              <w:spacing w:line="280" w:lineRule="exact"/>
              <w:rPr>
                <w:sz w:val="24"/>
              </w:rPr>
            </w:pPr>
          </w:p>
        </w:tc>
      </w:tr>
      <w:tr w:rsidR="007F2BAD">
        <w:trPr>
          <w:cantSplit/>
          <w:trHeight w:val="624"/>
          <w:jc w:val="center"/>
        </w:trPr>
        <w:tc>
          <w:tcPr>
            <w:tcW w:w="1289" w:type="dxa"/>
            <w:vMerge w:val="restart"/>
            <w:textDirection w:val="tbRlV"/>
            <w:vAlign w:val="center"/>
          </w:tcPr>
          <w:p w:rsidR="007F2BAD" w:rsidRDefault="00543914">
            <w:pPr>
              <w:spacing w:line="0" w:lineRule="atLeast"/>
              <w:ind w:left="113" w:right="113"/>
              <w:jc w:val="center"/>
              <w:rPr>
                <w:sz w:val="24"/>
              </w:rPr>
            </w:pPr>
            <w:r>
              <w:rPr>
                <w:rFonts w:hint="eastAsia"/>
                <w:sz w:val="24"/>
              </w:rPr>
              <w:t>及社会关系</w:t>
            </w:r>
          </w:p>
          <w:p w:rsidR="007F2BAD" w:rsidRDefault="00543914">
            <w:pPr>
              <w:spacing w:line="0" w:lineRule="atLeast"/>
              <w:ind w:left="113" w:right="113"/>
              <w:jc w:val="center"/>
              <w:rPr>
                <w:sz w:val="24"/>
              </w:rPr>
            </w:pPr>
            <w:r>
              <w:rPr>
                <w:rFonts w:hint="eastAsia"/>
                <w:sz w:val="24"/>
              </w:rPr>
              <w:t>主要家庭成员</w:t>
            </w:r>
          </w:p>
        </w:tc>
        <w:tc>
          <w:tcPr>
            <w:tcW w:w="1231" w:type="dxa"/>
            <w:gridSpan w:val="2"/>
            <w:vAlign w:val="center"/>
          </w:tcPr>
          <w:p w:rsidR="007F2BAD" w:rsidRDefault="00543914">
            <w:pPr>
              <w:jc w:val="center"/>
              <w:rPr>
                <w:sz w:val="24"/>
              </w:rPr>
            </w:pPr>
            <w:r>
              <w:rPr>
                <w:rFonts w:hint="eastAsia"/>
                <w:sz w:val="24"/>
              </w:rPr>
              <w:t>称谓</w:t>
            </w:r>
          </w:p>
        </w:tc>
        <w:tc>
          <w:tcPr>
            <w:tcW w:w="1080" w:type="dxa"/>
            <w:vAlign w:val="center"/>
          </w:tcPr>
          <w:p w:rsidR="007F2BAD" w:rsidRDefault="00543914">
            <w:pPr>
              <w:jc w:val="center"/>
              <w:rPr>
                <w:sz w:val="24"/>
              </w:rPr>
            </w:pPr>
            <w:r>
              <w:rPr>
                <w:rFonts w:hint="eastAsia"/>
                <w:sz w:val="24"/>
              </w:rPr>
              <w:t>姓名</w:t>
            </w:r>
          </w:p>
        </w:tc>
        <w:tc>
          <w:tcPr>
            <w:tcW w:w="1080" w:type="dxa"/>
            <w:vAlign w:val="center"/>
          </w:tcPr>
          <w:p w:rsidR="007F2BAD" w:rsidRDefault="00543914">
            <w:pPr>
              <w:jc w:val="center"/>
              <w:rPr>
                <w:sz w:val="24"/>
              </w:rPr>
            </w:pPr>
            <w:r>
              <w:rPr>
                <w:rFonts w:hint="eastAsia"/>
                <w:sz w:val="24"/>
              </w:rPr>
              <w:t>年龄</w:t>
            </w:r>
          </w:p>
        </w:tc>
        <w:tc>
          <w:tcPr>
            <w:tcW w:w="1260" w:type="dxa"/>
            <w:vAlign w:val="center"/>
          </w:tcPr>
          <w:p w:rsidR="007F2BAD" w:rsidRDefault="00543914">
            <w:pPr>
              <w:jc w:val="center"/>
              <w:rPr>
                <w:sz w:val="24"/>
              </w:rPr>
            </w:pPr>
            <w:r>
              <w:rPr>
                <w:rFonts w:hint="eastAsia"/>
                <w:sz w:val="24"/>
              </w:rPr>
              <w:t>政治</w:t>
            </w:r>
          </w:p>
          <w:p w:rsidR="007F2BAD" w:rsidRDefault="00543914">
            <w:pPr>
              <w:jc w:val="center"/>
              <w:rPr>
                <w:sz w:val="24"/>
              </w:rPr>
            </w:pPr>
            <w:r>
              <w:rPr>
                <w:rFonts w:hint="eastAsia"/>
                <w:sz w:val="24"/>
              </w:rPr>
              <w:t>面貌</w:t>
            </w:r>
          </w:p>
        </w:tc>
        <w:tc>
          <w:tcPr>
            <w:tcW w:w="4320" w:type="dxa"/>
            <w:vAlign w:val="center"/>
          </w:tcPr>
          <w:p w:rsidR="007F2BAD" w:rsidRDefault="00543914">
            <w:pPr>
              <w:jc w:val="center"/>
              <w:rPr>
                <w:sz w:val="24"/>
              </w:rPr>
            </w:pPr>
            <w:r>
              <w:rPr>
                <w:rFonts w:hint="eastAsia"/>
                <w:sz w:val="24"/>
              </w:rPr>
              <w:t>工作单位及职务</w:t>
            </w:r>
          </w:p>
        </w:tc>
      </w:tr>
      <w:tr w:rsidR="007F2BAD">
        <w:trPr>
          <w:cantSplit/>
          <w:trHeight w:hRule="exact" w:val="583"/>
          <w:jc w:val="center"/>
        </w:trPr>
        <w:tc>
          <w:tcPr>
            <w:tcW w:w="1289" w:type="dxa"/>
            <w:vMerge/>
            <w:textDirection w:val="tbRlV"/>
            <w:vAlign w:val="center"/>
          </w:tcPr>
          <w:p w:rsidR="007F2BAD" w:rsidRDefault="007F2BAD">
            <w:pPr>
              <w:spacing w:line="0" w:lineRule="atLeast"/>
              <w:ind w:left="113" w:right="113"/>
              <w:jc w:val="center"/>
              <w:rPr>
                <w:sz w:val="24"/>
              </w:rPr>
            </w:pPr>
          </w:p>
        </w:tc>
        <w:tc>
          <w:tcPr>
            <w:tcW w:w="1231" w:type="dxa"/>
            <w:gridSpan w:val="2"/>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260" w:type="dxa"/>
            <w:vAlign w:val="center"/>
          </w:tcPr>
          <w:p w:rsidR="007F2BAD" w:rsidRDefault="007F2BAD">
            <w:pPr>
              <w:jc w:val="center"/>
              <w:rPr>
                <w:sz w:val="24"/>
              </w:rPr>
            </w:pPr>
          </w:p>
        </w:tc>
        <w:tc>
          <w:tcPr>
            <w:tcW w:w="4320" w:type="dxa"/>
            <w:vAlign w:val="center"/>
          </w:tcPr>
          <w:p w:rsidR="007F2BAD" w:rsidRDefault="007F2BAD">
            <w:pPr>
              <w:spacing w:line="280" w:lineRule="exact"/>
            </w:pPr>
          </w:p>
        </w:tc>
      </w:tr>
      <w:tr w:rsidR="007F2BAD">
        <w:trPr>
          <w:cantSplit/>
          <w:trHeight w:hRule="exact" w:val="567"/>
          <w:jc w:val="center"/>
        </w:trPr>
        <w:tc>
          <w:tcPr>
            <w:tcW w:w="1289" w:type="dxa"/>
            <w:vMerge/>
            <w:textDirection w:val="tbRlV"/>
            <w:vAlign w:val="center"/>
          </w:tcPr>
          <w:p w:rsidR="007F2BAD" w:rsidRDefault="007F2BAD">
            <w:pPr>
              <w:spacing w:line="0" w:lineRule="atLeast"/>
              <w:ind w:left="113" w:right="113"/>
              <w:jc w:val="center"/>
              <w:rPr>
                <w:sz w:val="24"/>
              </w:rPr>
            </w:pPr>
          </w:p>
        </w:tc>
        <w:tc>
          <w:tcPr>
            <w:tcW w:w="1231" w:type="dxa"/>
            <w:gridSpan w:val="2"/>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260" w:type="dxa"/>
            <w:vAlign w:val="center"/>
          </w:tcPr>
          <w:p w:rsidR="007F2BAD" w:rsidRDefault="007F2BAD">
            <w:pPr>
              <w:jc w:val="center"/>
              <w:rPr>
                <w:sz w:val="24"/>
              </w:rPr>
            </w:pPr>
          </w:p>
        </w:tc>
        <w:tc>
          <w:tcPr>
            <w:tcW w:w="4320" w:type="dxa"/>
            <w:vAlign w:val="center"/>
          </w:tcPr>
          <w:p w:rsidR="007F2BAD" w:rsidRDefault="007F2BAD"/>
        </w:tc>
      </w:tr>
      <w:tr w:rsidR="007F2BAD">
        <w:trPr>
          <w:cantSplit/>
          <w:trHeight w:hRule="exact" w:val="567"/>
          <w:jc w:val="center"/>
        </w:trPr>
        <w:tc>
          <w:tcPr>
            <w:tcW w:w="1289" w:type="dxa"/>
            <w:vMerge/>
            <w:textDirection w:val="tbRlV"/>
            <w:vAlign w:val="center"/>
          </w:tcPr>
          <w:p w:rsidR="007F2BAD" w:rsidRDefault="007F2BAD">
            <w:pPr>
              <w:spacing w:line="0" w:lineRule="atLeast"/>
              <w:ind w:left="113" w:right="113"/>
              <w:jc w:val="center"/>
              <w:rPr>
                <w:sz w:val="24"/>
              </w:rPr>
            </w:pPr>
          </w:p>
        </w:tc>
        <w:tc>
          <w:tcPr>
            <w:tcW w:w="1231" w:type="dxa"/>
            <w:gridSpan w:val="2"/>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260" w:type="dxa"/>
            <w:vAlign w:val="center"/>
          </w:tcPr>
          <w:p w:rsidR="007F2BAD" w:rsidRDefault="007F2BAD">
            <w:pPr>
              <w:jc w:val="center"/>
              <w:rPr>
                <w:sz w:val="24"/>
              </w:rPr>
            </w:pPr>
          </w:p>
        </w:tc>
        <w:tc>
          <w:tcPr>
            <w:tcW w:w="4320" w:type="dxa"/>
            <w:vAlign w:val="center"/>
          </w:tcPr>
          <w:p w:rsidR="007F2BAD" w:rsidRDefault="007F2BAD"/>
        </w:tc>
      </w:tr>
      <w:tr w:rsidR="007F2BAD">
        <w:trPr>
          <w:cantSplit/>
          <w:trHeight w:hRule="exact" w:val="567"/>
          <w:jc w:val="center"/>
        </w:trPr>
        <w:tc>
          <w:tcPr>
            <w:tcW w:w="1289" w:type="dxa"/>
            <w:vMerge/>
            <w:textDirection w:val="tbRlV"/>
            <w:vAlign w:val="center"/>
          </w:tcPr>
          <w:p w:rsidR="007F2BAD" w:rsidRDefault="007F2BAD">
            <w:pPr>
              <w:spacing w:line="0" w:lineRule="atLeast"/>
              <w:ind w:left="113" w:right="113"/>
              <w:jc w:val="center"/>
              <w:rPr>
                <w:sz w:val="24"/>
              </w:rPr>
            </w:pPr>
          </w:p>
        </w:tc>
        <w:tc>
          <w:tcPr>
            <w:tcW w:w="1231" w:type="dxa"/>
            <w:gridSpan w:val="2"/>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260" w:type="dxa"/>
            <w:vAlign w:val="center"/>
          </w:tcPr>
          <w:p w:rsidR="007F2BAD" w:rsidRDefault="007F2BAD">
            <w:pPr>
              <w:jc w:val="center"/>
              <w:rPr>
                <w:sz w:val="24"/>
              </w:rPr>
            </w:pPr>
          </w:p>
        </w:tc>
        <w:tc>
          <w:tcPr>
            <w:tcW w:w="4320" w:type="dxa"/>
            <w:vAlign w:val="center"/>
          </w:tcPr>
          <w:p w:rsidR="007F2BAD" w:rsidRDefault="007F2BAD"/>
        </w:tc>
      </w:tr>
      <w:tr w:rsidR="007F2BAD">
        <w:trPr>
          <w:cantSplit/>
          <w:trHeight w:hRule="exact" w:val="680"/>
          <w:jc w:val="center"/>
        </w:trPr>
        <w:tc>
          <w:tcPr>
            <w:tcW w:w="1289" w:type="dxa"/>
            <w:vMerge/>
            <w:textDirection w:val="tbRlV"/>
            <w:vAlign w:val="center"/>
          </w:tcPr>
          <w:p w:rsidR="007F2BAD" w:rsidRDefault="007F2BAD">
            <w:pPr>
              <w:spacing w:line="0" w:lineRule="atLeast"/>
              <w:ind w:left="113" w:right="113"/>
              <w:jc w:val="center"/>
              <w:rPr>
                <w:sz w:val="24"/>
              </w:rPr>
            </w:pPr>
          </w:p>
        </w:tc>
        <w:tc>
          <w:tcPr>
            <w:tcW w:w="1231" w:type="dxa"/>
            <w:gridSpan w:val="2"/>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080" w:type="dxa"/>
            <w:vAlign w:val="center"/>
          </w:tcPr>
          <w:p w:rsidR="007F2BAD" w:rsidRDefault="007F2BAD">
            <w:pPr>
              <w:jc w:val="center"/>
              <w:rPr>
                <w:sz w:val="24"/>
              </w:rPr>
            </w:pPr>
          </w:p>
        </w:tc>
        <w:tc>
          <w:tcPr>
            <w:tcW w:w="1260" w:type="dxa"/>
            <w:vAlign w:val="center"/>
          </w:tcPr>
          <w:p w:rsidR="007F2BAD" w:rsidRDefault="007F2BAD">
            <w:pPr>
              <w:jc w:val="center"/>
              <w:rPr>
                <w:sz w:val="24"/>
              </w:rPr>
            </w:pPr>
          </w:p>
        </w:tc>
        <w:tc>
          <w:tcPr>
            <w:tcW w:w="4320" w:type="dxa"/>
            <w:vAlign w:val="center"/>
          </w:tcPr>
          <w:p w:rsidR="007F2BAD" w:rsidRDefault="007F2BAD"/>
        </w:tc>
      </w:tr>
      <w:tr w:rsidR="007F2BAD">
        <w:trPr>
          <w:cantSplit/>
          <w:trHeight w:hRule="exact" w:val="3863"/>
          <w:jc w:val="center"/>
        </w:trPr>
        <w:tc>
          <w:tcPr>
            <w:tcW w:w="1305" w:type="dxa"/>
            <w:gridSpan w:val="2"/>
            <w:vAlign w:val="center"/>
          </w:tcPr>
          <w:p w:rsidR="007F2BAD" w:rsidRDefault="00543914">
            <w:pPr>
              <w:spacing w:before="156"/>
              <w:ind w:right="252"/>
              <w:jc w:val="center"/>
              <w:rPr>
                <w:sz w:val="24"/>
              </w:rPr>
            </w:pPr>
            <w:r>
              <w:rPr>
                <w:rFonts w:hint="eastAsia"/>
                <w:sz w:val="24"/>
              </w:rPr>
              <w:t>所在</w:t>
            </w:r>
          </w:p>
          <w:p w:rsidR="007F2BAD" w:rsidRDefault="00543914">
            <w:pPr>
              <w:spacing w:before="156"/>
              <w:ind w:right="252"/>
              <w:jc w:val="center"/>
              <w:rPr>
                <w:sz w:val="24"/>
              </w:rPr>
            </w:pPr>
            <w:r>
              <w:rPr>
                <w:rFonts w:hint="eastAsia"/>
                <w:sz w:val="24"/>
              </w:rPr>
              <w:t>单位</w:t>
            </w:r>
          </w:p>
          <w:p w:rsidR="007F2BAD" w:rsidRDefault="00543914">
            <w:pPr>
              <w:spacing w:before="156"/>
              <w:ind w:right="252"/>
              <w:jc w:val="center"/>
              <w:rPr>
                <w:sz w:val="24"/>
              </w:rPr>
            </w:pPr>
            <w:r>
              <w:rPr>
                <w:rFonts w:hint="eastAsia"/>
                <w:sz w:val="24"/>
              </w:rPr>
              <w:t>党委</w:t>
            </w:r>
          </w:p>
          <w:p w:rsidR="007F2BAD" w:rsidRDefault="00543914">
            <w:pPr>
              <w:spacing w:before="156"/>
              <w:ind w:right="252"/>
              <w:jc w:val="center"/>
              <w:rPr>
                <w:sz w:val="24"/>
              </w:rPr>
            </w:pPr>
            <w:r>
              <w:rPr>
                <w:rFonts w:hint="eastAsia"/>
                <w:sz w:val="24"/>
              </w:rPr>
              <w:t>推荐</w:t>
            </w:r>
          </w:p>
          <w:p w:rsidR="007F2BAD" w:rsidRDefault="00543914">
            <w:pPr>
              <w:spacing w:before="156"/>
              <w:ind w:right="252"/>
              <w:jc w:val="center"/>
              <w:rPr>
                <w:sz w:val="24"/>
              </w:rPr>
            </w:pPr>
            <w:r>
              <w:rPr>
                <w:rFonts w:hint="eastAsia"/>
                <w:sz w:val="24"/>
              </w:rPr>
              <w:t>意见</w:t>
            </w:r>
          </w:p>
          <w:p w:rsidR="007F2BAD" w:rsidRDefault="00543914">
            <w:pPr>
              <w:spacing w:before="156"/>
              <w:ind w:right="252"/>
              <w:jc w:val="center"/>
              <w:rPr>
                <w:sz w:val="24"/>
              </w:rPr>
            </w:pPr>
            <w:r>
              <w:rPr>
                <w:rFonts w:hint="eastAsia"/>
                <w:sz w:val="24"/>
              </w:rPr>
              <w:t>以及</w:t>
            </w:r>
          </w:p>
          <w:p w:rsidR="007F2BAD" w:rsidRDefault="00543914">
            <w:pPr>
              <w:spacing w:before="156"/>
              <w:ind w:right="252"/>
              <w:jc w:val="center"/>
              <w:rPr>
                <w:sz w:val="24"/>
              </w:rPr>
            </w:pPr>
            <w:r>
              <w:rPr>
                <w:rFonts w:hint="eastAsia"/>
                <w:sz w:val="24"/>
              </w:rPr>
              <w:t>建议</w:t>
            </w:r>
          </w:p>
        </w:tc>
        <w:tc>
          <w:tcPr>
            <w:tcW w:w="8955" w:type="dxa"/>
            <w:gridSpan w:val="5"/>
          </w:tcPr>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543914" w:rsidP="004955F1">
            <w:pPr>
              <w:tabs>
                <w:tab w:val="left" w:pos="2340"/>
              </w:tabs>
              <w:wordWrap w:val="0"/>
              <w:ind w:right="359"/>
              <w:jc w:val="right"/>
              <w:rPr>
                <w:sz w:val="24"/>
              </w:rPr>
            </w:pPr>
            <w:r>
              <w:rPr>
                <w:rFonts w:hint="eastAsia"/>
                <w:sz w:val="24"/>
              </w:rPr>
              <w:t>盖章</w:t>
            </w:r>
          </w:p>
          <w:p w:rsidR="007F2BAD" w:rsidRDefault="00543914" w:rsidP="004955F1">
            <w:pPr>
              <w:wordWrap w:val="0"/>
              <w:spacing w:before="156"/>
              <w:ind w:right="178"/>
              <w:jc w:val="right"/>
              <w:rPr>
                <w:sz w:val="24"/>
              </w:rPr>
            </w:pPr>
            <w:r>
              <w:rPr>
                <w:rFonts w:hint="eastAsia"/>
                <w:sz w:val="24"/>
              </w:rPr>
              <w:t>年月日</w:t>
            </w:r>
          </w:p>
          <w:p w:rsidR="007F2BAD" w:rsidRDefault="007F2BAD">
            <w:pPr>
              <w:spacing w:before="156"/>
              <w:ind w:right="252"/>
              <w:jc w:val="right"/>
              <w:rPr>
                <w:sz w:val="24"/>
              </w:rPr>
            </w:pPr>
          </w:p>
        </w:tc>
      </w:tr>
      <w:tr w:rsidR="007F2BAD">
        <w:trPr>
          <w:cantSplit/>
          <w:trHeight w:hRule="exact" w:val="3287"/>
          <w:jc w:val="center"/>
        </w:trPr>
        <w:tc>
          <w:tcPr>
            <w:tcW w:w="1305" w:type="dxa"/>
            <w:gridSpan w:val="2"/>
            <w:tcBorders>
              <w:bottom w:val="single" w:sz="4" w:space="0" w:color="auto"/>
            </w:tcBorders>
            <w:vAlign w:val="center"/>
          </w:tcPr>
          <w:p w:rsidR="007F2BAD" w:rsidRDefault="00543914">
            <w:pPr>
              <w:spacing w:before="156"/>
              <w:ind w:right="252"/>
              <w:jc w:val="center"/>
              <w:rPr>
                <w:sz w:val="24"/>
              </w:rPr>
            </w:pPr>
            <w:r>
              <w:rPr>
                <w:rFonts w:hint="eastAsia"/>
                <w:sz w:val="24"/>
              </w:rPr>
              <w:t>局级</w:t>
            </w:r>
          </w:p>
          <w:p w:rsidR="007F2BAD" w:rsidRDefault="00543914">
            <w:pPr>
              <w:spacing w:before="156"/>
              <w:ind w:right="252"/>
              <w:jc w:val="center"/>
              <w:rPr>
                <w:sz w:val="24"/>
              </w:rPr>
            </w:pPr>
            <w:r>
              <w:rPr>
                <w:rFonts w:hint="eastAsia"/>
                <w:sz w:val="24"/>
              </w:rPr>
              <w:t>单位</w:t>
            </w:r>
          </w:p>
          <w:p w:rsidR="007F2BAD" w:rsidRDefault="00543914">
            <w:pPr>
              <w:spacing w:before="156"/>
              <w:ind w:right="252"/>
              <w:jc w:val="center"/>
              <w:rPr>
                <w:sz w:val="24"/>
              </w:rPr>
            </w:pPr>
            <w:r>
              <w:rPr>
                <w:rFonts w:hint="eastAsia"/>
                <w:sz w:val="24"/>
              </w:rPr>
              <w:t>团委</w:t>
            </w:r>
          </w:p>
          <w:p w:rsidR="007F2BAD" w:rsidRDefault="00543914">
            <w:pPr>
              <w:spacing w:before="156"/>
              <w:ind w:right="252"/>
              <w:jc w:val="center"/>
              <w:rPr>
                <w:sz w:val="24"/>
              </w:rPr>
            </w:pPr>
            <w:r>
              <w:rPr>
                <w:rFonts w:hint="eastAsia"/>
                <w:sz w:val="24"/>
              </w:rPr>
              <w:t>推荐</w:t>
            </w:r>
          </w:p>
          <w:p w:rsidR="007F2BAD" w:rsidRDefault="00543914">
            <w:pPr>
              <w:spacing w:before="156"/>
              <w:ind w:right="252"/>
              <w:jc w:val="center"/>
              <w:rPr>
                <w:sz w:val="24"/>
              </w:rPr>
            </w:pPr>
            <w:r>
              <w:rPr>
                <w:rFonts w:hint="eastAsia"/>
                <w:sz w:val="24"/>
              </w:rPr>
              <w:t>意见</w:t>
            </w:r>
          </w:p>
          <w:p w:rsidR="007F2BAD" w:rsidRDefault="00543914">
            <w:pPr>
              <w:spacing w:before="156"/>
              <w:ind w:right="252"/>
              <w:jc w:val="center"/>
              <w:rPr>
                <w:sz w:val="24"/>
              </w:rPr>
            </w:pPr>
            <w:r>
              <w:rPr>
                <w:rFonts w:hint="eastAsia"/>
                <w:sz w:val="24"/>
              </w:rPr>
              <w:t>以及</w:t>
            </w:r>
          </w:p>
          <w:p w:rsidR="007F2BAD" w:rsidRDefault="00543914">
            <w:pPr>
              <w:spacing w:before="156"/>
              <w:ind w:right="252"/>
              <w:jc w:val="center"/>
              <w:rPr>
                <w:sz w:val="24"/>
              </w:rPr>
            </w:pPr>
            <w:r>
              <w:rPr>
                <w:rFonts w:hint="eastAsia"/>
                <w:sz w:val="24"/>
              </w:rPr>
              <w:t>建议</w:t>
            </w:r>
          </w:p>
        </w:tc>
        <w:tc>
          <w:tcPr>
            <w:tcW w:w="8955" w:type="dxa"/>
            <w:gridSpan w:val="5"/>
            <w:tcBorders>
              <w:bottom w:val="single" w:sz="4" w:space="0" w:color="auto"/>
            </w:tcBorders>
          </w:tcPr>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7F2BAD">
            <w:pPr>
              <w:tabs>
                <w:tab w:val="left" w:pos="2340"/>
              </w:tabs>
              <w:ind w:right="359"/>
              <w:jc w:val="right"/>
              <w:rPr>
                <w:sz w:val="24"/>
              </w:rPr>
            </w:pPr>
          </w:p>
          <w:p w:rsidR="007F2BAD" w:rsidRDefault="00543914" w:rsidP="004955F1">
            <w:pPr>
              <w:tabs>
                <w:tab w:val="left" w:pos="2340"/>
              </w:tabs>
              <w:wordWrap w:val="0"/>
              <w:ind w:right="359"/>
              <w:jc w:val="right"/>
              <w:rPr>
                <w:sz w:val="24"/>
              </w:rPr>
            </w:pPr>
            <w:r>
              <w:rPr>
                <w:rFonts w:hint="eastAsia"/>
                <w:sz w:val="24"/>
              </w:rPr>
              <w:t>盖章</w:t>
            </w:r>
          </w:p>
          <w:p w:rsidR="004955F1" w:rsidRDefault="00543914" w:rsidP="004955F1">
            <w:pPr>
              <w:wordWrap w:val="0"/>
              <w:spacing w:before="156"/>
              <w:ind w:right="178"/>
              <w:jc w:val="right"/>
              <w:rPr>
                <w:sz w:val="24"/>
              </w:rPr>
            </w:pPr>
            <w:r>
              <w:rPr>
                <w:rFonts w:hint="eastAsia"/>
                <w:sz w:val="24"/>
              </w:rPr>
              <w:t>年月日</w:t>
            </w:r>
          </w:p>
          <w:p w:rsidR="007F2BAD" w:rsidRDefault="007F2BAD" w:rsidP="004955F1">
            <w:pPr>
              <w:spacing w:before="156"/>
              <w:ind w:right="178"/>
              <w:jc w:val="right"/>
              <w:rPr>
                <w:sz w:val="24"/>
              </w:rPr>
            </w:pPr>
          </w:p>
          <w:p w:rsidR="007F2BAD" w:rsidRDefault="007F2BAD">
            <w:pPr>
              <w:spacing w:before="156"/>
              <w:ind w:right="252"/>
              <w:jc w:val="right"/>
              <w:rPr>
                <w:sz w:val="24"/>
              </w:rPr>
            </w:pPr>
          </w:p>
        </w:tc>
      </w:tr>
    </w:tbl>
    <w:p w:rsidR="00C4264C" w:rsidRDefault="00C4264C" w:rsidP="00C4264C">
      <w:pPr>
        <w:widowControl/>
        <w:jc w:val="left"/>
        <w:rPr>
          <w:rFonts w:ascii="仿宋_GB2312" w:eastAsia="仿宋_GB2312" w:hAnsi="Arial Narrow" w:cs="宋体"/>
          <w:kern w:val="0"/>
          <w:sz w:val="32"/>
          <w:szCs w:val="32"/>
        </w:rPr>
        <w:sectPr w:rsidR="00C4264C" w:rsidSect="007F2BAD">
          <w:footerReference w:type="default" r:id="rId9"/>
          <w:pgSz w:w="11906" w:h="16838"/>
          <w:pgMar w:top="1440" w:right="1800" w:bottom="1440" w:left="1800" w:header="851" w:footer="992" w:gutter="0"/>
          <w:pgNumType w:fmt="numberInDash"/>
          <w:cols w:space="425"/>
          <w:docGrid w:type="lines" w:linePitch="312"/>
        </w:sectPr>
      </w:pPr>
    </w:p>
    <w:p w:rsidR="00586FEB" w:rsidRPr="00721085" w:rsidRDefault="00586FEB" w:rsidP="00586FEB">
      <w:pPr>
        <w:jc w:val="left"/>
        <w:rPr>
          <w:rFonts w:ascii="仿宋_GB2312" w:eastAsia="仿宋_GB2312" w:hAnsi="黑体"/>
          <w:sz w:val="30"/>
          <w:szCs w:val="30"/>
        </w:rPr>
      </w:pPr>
      <w:r w:rsidRPr="00721085">
        <w:rPr>
          <w:rFonts w:ascii="仿宋_GB2312" w:eastAsia="仿宋_GB2312" w:hAnsi="黑体" w:hint="eastAsia"/>
          <w:sz w:val="30"/>
          <w:szCs w:val="30"/>
        </w:rPr>
        <w:lastRenderedPageBreak/>
        <w:t>附件2：</w:t>
      </w:r>
    </w:p>
    <w:p w:rsidR="00586FEB" w:rsidRPr="004955F1" w:rsidRDefault="00071BD2" w:rsidP="004955F1">
      <w:pPr>
        <w:jc w:val="center"/>
        <w:rPr>
          <w:b/>
          <w:bCs/>
          <w:spacing w:val="-25"/>
          <w:sz w:val="44"/>
          <w:szCs w:val="44"/>
        </w:rPr>
      </w:pPr>
      <w:hyperlink r:id="rId10" w:tgtFrame="_blank" w:history="1">
        <w:r w:rsidR="004955F1" w:rsidRPr="004955F1">
          <w:rPr>
            <w:rFonts w:hint="eastAsia"/>
            <w:b/>
            <w:bCs/>
            <w:spacing w:val="-25"/>
            <w:sz w:val="44"/>
            <w:szCs w:val="44"/>
          </w:rPr>
          <w:t>选拔团青骨干到团市委机关锻炼工作推荐人选汇总表</w:t>
        </w:r>
      </w:hyperlink>
    </w:p>
    <w:p w:rsidR="00586FEB" w:rsidRPr="00721085" w:rsidRDefault="00586FEB" w:rsidP="00586FEB">
      <w:pPr>
        <w:ind w:rightChars="-12" w:right="-25"/>
        <w:rPr>
          <w:rFonts w:ascii="仿宋_GB2312" w:eastAsia="仿宋_GB2312" w:hAnsi="华文中宋"/>
          <w:sz w:val="30"/>
          <w:szCs w:val="30"/>
        </w:rPr>
      </w:pPr>
      <w:r w:rsidRPr="00721085">
        <w:rPr>
          <w:rFonts w:ascii="仿宋_GB2312" w:eastAsia="仿宋_GB2312" w:hAnsi="华文中宋" w:hint="eastAsia"/>
          <w:sz w:val="30"/>
          <w:szCs w:val="30"/>
        </w:rPr>
        <w:t>推荐单位（盖章）：</w:t>
      </w:r>
    </w:p>
    <w:tbl>
      <w:tblPr>
        <w:tblW w:w="15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
        <w:gridCol w:w="1260"/>
        <w:gridCol w:w="671"/>
        <w:gridCol w:w="1391"/>
        <w:gridCol w:w="1589"/>
        <w:gridCol w:w="1080"/>
        <w:gridCol w:w="2452"/>
        <w:gridCol w:w="2364"/>
        <w:gridCol w:w="900"/>
        <w:gridCol w:w="1721"/>
        <w:gridCol w:w="1515"/>
      </w:tblGrid>
      <w:tr w:rsidR="00995E32" w:rsidRPr="00721085" w:rsidTr="00995E32">
        <w:trPr>
          <w:jc w:val="center"/>
        </w:trPr>
        <w:tc>
          <w:tcPr>
            <w:tcW w:w="510" w:type="dxa"/>
            <w:vAlign w:val="center"/>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序</w:t>
            </w:r>
          </w:p>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号</w:t>
            </w:r>
          </w:p>
        </w:tc>
        <w:tc>
          <w:tcPr>
            <w:tcW w:w="1260" w:type="dxa"/>
            <w:vAlign w:val="center"/>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姓 名</w:t>
            </w:r>
          </w:p>
        </w:tc>
        <w:tc>
          <w:tcPr>
            <w:tcW w:w="671" w:type="dxa"/>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性</w:t>
            </w:r>
          </w:p>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别</w:t>
            </w:r>
          </w:p>
        </w:tc>
        <w:tc>
          <w:tcPr>
            <w:tcW w:w="1391" w:type="dxa"/>
            <w:vAlign w:val="center"/>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政治面貌</w:t>
            </w:r>
          </w:p>
        </w:tc>
        <w:tc>
          <w:tcPr>
            <w:tcW w:w="1589" w:type="dxa"/>
            <w:vAlign w:val="center"/>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出生年月</w:t>
            </w:r>
          </w:p>
        </w:tc>
        <w:tc>
          <w:tcPr>
            <w:tcW w:w="1080" w:type="dxa"/>
            <w:vAlign w:val="center"/>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学历</w:t>
            </w:r>
          </w:p>
        </w:tc>
        <w:tc>
          <w:tcPr>
            <w:tcW w:w="2452" w:type="dxa"/>
            <w:vAlign w:val="center"/>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 xml:space="preserve">毕业院校及专业 </w:t>
            </w:r>
          </w:p>
        </w:tc>
        <w:tc>
          <w:tcPr>
            <w:tcW w:w="2364" w:type="dxa"/>
            <w:vAlign w:val="center"/>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工作单位及职务</w:t>
            </w:r>
          </w:p>
        </w:tc>
        <w:tc>
          <w:tcPr>
            <w:tcW w:w="900" w:type="dxa"/>
            <w:vAlign w:val="center"/>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级别</w:t>
            </w:r>
          </w:p>
        </w:tc>
        <w:tc>
          <w:tcPr>
            <w:tcW w:w="1721" w:type="dxa"/>
            <w:vAlign w:val="center"/>
          </w:tcPr>
          <w:p w:rsidR="00995E32" w:rsidRPr="00721085" w:rsidRDefault="00995E32" w:rsidP="00995E32">
            <w:pPr>
              <w:spacing w:line="560" w:lineRule="exact"/>
              <w:ind w:rightChars="-12" w:right="-25"/>
              <w:jc w:val="center"/>
              <w:rPr>
                <w:rFonts w:ascii="黑体" w:eastAsia="黑体" w:hAnsi="华文中宋"/>
                <w:sz w:val="30"/>
                <w:szCs w:val="30"/>
              </w:rPr>
            </w:pPr>
            <w:r>
              <w:rPr>
                <w:rFonts w:ascii="黑体" w:eastAsia="黑体" w:hAnsi="华文中宋" w:hint="eastAsia"/>
                <w:sz w:val="30"/>
                <w:szCs w:val="30"/>
              </w:rPr>
              <w:t>兼职/挂职</w:t>
            </w:r>
          </w:p>
        </w:tc>
        <w:tc>
          <w:tcPr>
            <w:tcW w:w="1515" w:type="dxa"/>
            <w:vAlign w:val="center"/>
          </w:tcPr>
          <w:p w:rsidR="00995E32" w:rsidRPr="00721085" w:rsidRDefault="00995E32" w:rsidP="00FF7B78">
            <w:pPr>
              <w:spacing w:line="560" w:lineRule="exact"/>
              <w:ind w:rightChars="-12" w:right="-25"/>
              <w:jc w:val="center"/>
              <w:rPr>
                <w:rFonts w:ascii="黑体" w:eastAsia="黑体" w:hAnsi="华文中宋"/>
                <w:sz w:val="30"/>
                <w:szCs w:val="30"/>
              </w:rPr>
            </w:pPr>
            <w:r w:rsidRPr="00721085">
              <w:rPr>
                <w:rFonts w:ascii="黑体" w:eastAsia="黑体" w:hAnsi="华文中宋" w:hint="eastAsia"/>
                <w:sz w:val="30"/>
                <w:szCs w:val="30"/>
              </w:rPr>
              <w:t>来源系统</w:t>
            </w:r>
          </w:p>
        </w:tc>
      </w:tr>
      <w:tr w:rsidR="00995E32" w:rsidRPr="00721085" w:rsidTr="00995E32">
        <w:trPr>
          <w:jc w:val="center"/>
        </w:trPr>
        <w:tc>
          <w:tcPr>
            <w:tcW w:w="51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26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671" w:type="dxa"/>
          </w:tcPr>
          <w:p w:rsidR="00995E32" w:rsidRPr="00721085" w:rsidRDefault="00995E32" w:rsidP="00FF7B78">
            <w:pPr>
              <w:ind w:rightChars="-12" w:right="-25"/>
              <w:jc w:val="center"/>
              <w:rPr>
                <w:rFonts w:ascii="仿宋_GB2312" w:eastAsia="仿宋_GB2312" w:hAnsi="华文中宋"/>
                <w:sz w:val="30"/>
                <w:szCs w:val="30"/>
              </w:rPr>
            </w:pPr>
          </w:p>
        </w:tc>
        <w:tc>
          <w:tcPr>
            <w:tcW w:w="1391"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589"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08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452"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364"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90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721" w:type="dxa"/>
            <w:vAlign w:val="center"/>
          </w:tcPr>
          <w:p w:rsidR="00995E32" w:rsidRPr="00721085" w:rsidRDefault="00995E32" w:rsidP="00995E32">
            <w:pPr>
              <w:ind w:rightChars="-12" w:right="-25"/>
              <w:jc w:val="center"/>
              <w:rPr>
                <w:rFonts w:ascii="仿宋_GB2312" w:eastAsia="仿宋_GB2312" w:hAnsi="华文中宋"/>
                <w:sz w:val="30"/>
                <w:szCs w:val="30"/>
              </w:rPr>
            </w:pPr>
          </w:p>
        </w:tc>
        <w:tc>
          <w:tcPr>
            <w:tcW w:w="1515" w:type="dxa"/>
            <w:vAlign w:val="center"/>
          </w:tcPr>
          <w:p w:rsidR="00995E32" w:rsidRPr="00721085" w:rsidRDefault="00995E32" w:rsidP="00FF7B78">
            <w:pPr>
              <w:ind w:rightChars="-12" w:right="-25"/>
              <w:jc w:val="center"/>
              <w:rPr>
                <w:rFonts w:ascii="仿宋_GB2312" w:eastAsia="仿宋_GB2312" w:hAnsi="华文中宋"/>
                <w:sz w:val="30"/>
                <w:szCs w:val="30"/>
              </w:rPr>
            </w:pPr>
          </w:p>
        </w:tc>
      </w:tr>
      <w:tr w:rsidR="00995E32" w:rsidRPr="00721085" w:rsidTr="00995E32">
        <w:trPr>
          <w:jc w:val="center"/>
        </w:trPr>
        <w:tc>
          <w:tcPr>
            <w:tcW w:w="51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26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671" w:type="dxa"/>
          </w:tcPr>
          <w:p w:rsidR="00995E32" w:rsidRPr="00721085" w:rsidRDefault="00995E32" w:rsidP="00FF7B78">
            <w:pPr>
              <w:ind w:rightChars="-12" w:right="-25"/>
              <w:jc w:val="center"/>
              <w:rPr>
                <w:rFonts w:ascii="仿宋_GB2312" w:eastAsia="仿宋_GB2312" w:hAnsi="华文中宋"/>
                <w:sz w:val="30"/>
                <w:szCs w:val="30"/>
              </w:rPr>
            </w:pPr>
          </w:p>
        </w:tc>
        <w:tc>
          <w:tcPr>
            <w:tcW w:w="1391"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589"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08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452"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364"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90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721" w:type="dxa"/>
            <w:vAlign w:val="center"/>
          </w:tcPr>
          <w:p w:rsidR="00995E32" w:rsidRPr="00721085" w:rsidRDefault="00995E32" w:rsidP="00995E32">
            <w:pPr>
              <w:ind w:rightChars="-12" w:right="-25"/>
              <w:jc w:val="center"/>
              <w:rPr>
                <w:rFonts w:ascii="仿宋_GB2312" w:eastAsia="仿宋_GB2312" w:hAnsi="华文中宋"/>
                <w:sz w:val="30"/>
                <w:szCs w:val="30"/>
              </w:rPr>
            </w:pPr>
          </w:p>
        </w:tc>
        <w:tc>
          <w:tcPr>
            <w:tcW w:w="1515" w:type="dxa"/>
            <w:vAlign w:val="center"/>
          </w:tcPr>
          <w:p w:rsidR="00995E32" w:rsidRPr="00721085" w:rsidRDefault="00995E32" w:rsidP="00FF7B78">
            <w:pPr>
              <w:ind w:rightChars="-12" w:right="-25"/>
              <w:jc w:val="center"/>
              <w:rPr>
                <w:rFonts w:ascii="仿宋_GB2312" w:eastAsia="仿宋_GB2312" w:hAnsi="华文中宋"/>
                <w:sz w:val="30"/>
                <w:szCs w:val="30"/>
              </w:rPr>
            </w:pPr>
          </w:p>
        </w:tc>
      </w:tr>
      <w:tr w:rsidR="00995E32" w:rsidRPr="00721085" w:rsidTr="00995E32">
        <w:trPr>
          <w:jc w:val="center"/>
        </w:trPr>
        <w:tc>
          <w:tcPr>
            <w:tcW w:w="51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26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671" w:type="dxa"/>
          </w:tcPr>
          <w:p w:rsidR="00995E32" w:rsidRPr="00721085" w:rsidRDefault="00995E32" w:rsidP="00FF7B78">
            <w:pPr>
              <w:ind w:rightChars="-12" w:right="-25"/>
              <w:jc w:val="center"/>
              <w:rPr>
                <w:rFonts w:ascii="仿宋_GB2312" w:eastAsia="仿宋_GB2312" w:hAnsi="华文中宋"/>
                <w:sz w:val="30"/>
                <w:szCs w:val="30"/>
              </w:rPr>
            </w:pPr>
          </w:p>
        </w:tc>
        <w:tc>
          <w:tcPr>
            <w:tcW w:w="1391"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589"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08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452"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364"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90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721" w:type="dxa"/>
            <w:vAlign w:val="center"/>
          </w:tcPr>
          <w:p w:rsidR="00995E32" w:rsidRPr="00721085" w:rsidRDefault="00995E32" w:rsidP="00995E32">
            <w:pPr>
              <w:ind w:rightChars="-12" w:right="-25"/>
              <w:jc w:val="center"/>
              <w:rPr>
                <w:rFonts w:ascii="仿宋_GB2312" w:eastAsia="仿宋_GB2312" w:hAnsi="华文中宋"/>
                <w:sz w:val="30"/>
                <w:szCs w:val="30"/>
              </w:rPr>
            </w:pPr>
          </w:p>
        </w:tc>
        <w:tc>
          <w:tcPr>
            <w:tcW w:w="1515" w:type="dxa"/>
            <w:vAlign w:val="center"/>
          </w:tcPr>
          <w:p w:rsidR="00995E32" w:rsidRPr="00721085" w:rsidRDefault="00995E32" w:rsidP="00FF7B78">
            <w:pPr>
              <w:ind w:rightChars="-12" w:right="-25"/>
              <w:jc w:val="center"/>
              <w:rPr>
                <w:rFonts w:ascii="仿宋_GB2312" w:eastAsia="仿宋_GB2312" w:hAnsi="华文中宋"/>
                <w:sz w:val="30"/>
                <w:szCs w:val="30"/>
              </w:rPr>
            </w:pPr>
          </w:p>
        </w:tc>
      </w:tr>
      <w:tr w:rsidR="00995E32" w:rsidRPr="00721085" w:rsidTr="00995E32">
        <w:trPr>
          <w:jc w:val="center"/>
        </w:trPr>
        <w:tc>
          <w:tcPr>
            <w:tcW w:w="51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26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671" w:type="dxa"/>
          </w:tcPr>
          <w:p w:rsidR="00995E32" w:rsidRPr="00721085" w:rsidRDefault="00995E32" w:rsidP="00FF7B78">
            <w:pPr>
              <w:ind w:rightChars="-12" w:right="-25"/>
              <w:jc w:val="center"/>
              <w:rPr>
                <w:rFonts w:ascii="仿宋_GB2312" w:eastAsia="仿宋_GB2312" w:hAnsi="华文中宋"/>
                <w:sz w:val="30"/>
                <w:szCs w:val="30"/>
              </w:rPr>
            </w:pPr>
          </w:p>
        </w:tc>
        <w:tc>
          <w:tcPr>
            <w:tcW w:w="1391"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589"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08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452"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364"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90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721" w:type="dxa"/>
            <w:vAlign w:val="center"/>
          </w:tcPr>
          <w:p w:rsidR="00995E32" w:rsidRPr="00721085" w:rsidRDefault="00995E32" w:rsidP="00995E32">
            <w:pPr>
              <w:ind w:rightChars="-12" w:right="-25"/>
              <w:jc w:val="center"/>
              <w:rPr>
                <w:rFonts w:ascii="仿宋_GB2312" w:eastAsia="仿宋_GB2312" w:hAnsi="华文中宋"/>
                <w:sz w:val="30"/>
                <w:szCs w:val="30"/>
              </w:rPr>
            </w:pPr>
          </w:p>
        </w:tc>
        <w:tc>
          <w:tcPr>
            <w:tcW w:w="1515" w:type="dxa"/>
            <w:vAlign w:val="center"/>
          </w:tcPr>
          <w:p w:rsidR="00995E32" w:rsidRPr="00721085" w:rsidRDefault="00995E32" w:rsidP="00FF7B78">
            <w:pPr>
              <w:ind w:rightChars="-12" w:right="-25"/>
              <w:jc w:val="center"/>
              <w:rPr>
                <w:rFonts w:ascii="仿宋_GB2312" w:eastAsia="仿宋_GB2312" w:hAnsi="华文中宋"/>
                <w:sz w:val="30"/>
                <w:szCs w:val="30"/>
              </w:rPr>
            </w:pPr>
          </w:p>
        </w:tc>
      </w:tr>
      <w:tr w:rsidR="00995E32" w:rsidRPr="00721085" w:rsidTr="00995E32">
        <w:trPr>
          <w:jc w:val="center"/>
        </w:trPr>
        <w:tc>
          <w:tcPr>
            <w:tcW w:w="51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26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671" w:type="dxa"/>
          </w:tcPr>
          <w:p w:rsidR="00995E32" w:rsidRPr="00721085" w:rsidRDefault="00995E32" w:rsidP="00FF7B78">
            <w:pPr>
              <w:ind w:rightChars="-12" w:right="-25"/>
              <w:jc w:val="center"/>
              <w:rPr>
                <w:rFonts w:ascii="仿宋_GB2312" w:eastAsia="仿宋_GB2312" w:hAnsi="华文中宋"/>
                <w:sz w:val="30"/>
                <w:szCs w:val="30"/>
              </w:rPr>
            </w:pPr>
          </w:p>
        </w:tc>
        <w:tc>
          <w:tcPr>
            <w:tcW w:w="1391"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589"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08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452"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364"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90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721" w:type="dxa"/>
            <w:vAlign w:val="center"/>
          </w:tcPr>
          <w:p w:rsidR="00995E32" w:rsidRPr="00721085" w:rsidRDefault="00995E32" w:rsidP="00995E32">
            <w:pPr>
              <w:ind w:rightChars="-12" w:right="-25"/>
              <w:jc w:val="center"/>
              <w:rPr>
                <w:rFonts w:ascii="仿宋_GB2312" w:eastAsia="仿宋_GB2312" w:hAnsi="华文中宋"/>
                <w:sz w:val="30"/>
                <w:szCs w:val="30"/>
              </w:rPr>
            </w:pPr>
          </w:p>
        </w:tc>
        <w:tc>
          <w:tcPr>
            <w:tcW w:w="1515" w:type="dxa"/>
            <w:vAlign w:val="center"/>
          </w:tcPr>
          <w:p w:rsidR="00995E32" w:rsidRPr="00721085" w:rsidRDefault="00995E32" w:rsidP="00FF7B78">
            <w:pPr>
              <w:ind w:rightChars="-12" w:right="-25"/>
              <w:jc w:val="center"/>
              <w:rPr>
                <w:rFonts w:ascii="仿宋_GB2312" w:eastAsia="仿宋_GB2312" w:hAnsi="华文中宋"/>
                <w:sz w:val="30"/>
                <w:szCs w:val="30"/>
              </w:rPr>
            </w:pPr>
          </w:p>
        </w:tc>
      </w:tr>
      <w:tr w:rsidR="00995E32" w:rsidRPr="00721085" w:rsidTr="00995E32">
        <w:trPr>
          <w:jc w:val="center"/>
        </w:trPr>
        <w:tc>
          <w:tcPr>
            <w:tcW w:w="51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26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671" w:type="dxa"/>
          </w:tcPr>
          <w:p w:rsidR="00995E32" w:rsidRPr="00721085" w:rsidRDefault="00995E32" w:rsidP="00FF7B78">
            <w:pPr>
              <w:ind w:rightChars="-12" w:right="-25"/>
              <w:jc w:val="center"/>
              <w:rPr>
                <w:rFonts w:ascii="仿宋_GB2312" w:eastAsia="仿宋_GB2312" w:hAnsi="华文中宋"/>
                <w:sz w:val="30"/>
                <w:szCs w:val="30"/>
              </w:rPr>
            </w:pPr>
          </w:p>
        </w:tc>
        <w:tc>
          <w:tcPr>
            <w:tcW w:w="1391"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589"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08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452"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364"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90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721" w:type="dxa"/>
            <w:vAlign w:val="center"/>
          </w:tcPr>
          <w:p w:rsidR="00995E32" w:rsidRPr="00721085" w:rsidRDefault="00995E32" w:rsidP="00995E32">
            <w:pPr>
              <w:ind w:rightChars="-12" w:right="-25"/>
              <w:jc w:val="center"/>
              <w:rPr>
                <w:rFonts w:ascii="仿宋_GB2312" w:eastAsia="仿宋_GB2312" w:hAnsi="华文中宋"/>
                <w:sz w:val="30"/>
                <w:szCs w:val="30"/>
              </w:rPr>
            </w:pPr>
          </w:p>
        </w:tc>
        <w:tc>
          <w:tcPr>
            <w:tcW w:w="1515" w:type="dxa"/>
            <w:vAlign w:val="center"/>
          </w:tcPr>
          <w:p w:rsidR="00995E32" w:rsidRPr="00721085" w:rsidRDefault="00995E32" w:rsidP="00FF7B78">
            <w:pPr>
              <w:ind w:rightChars="-12" w:right="-25"/>
              <w:jc w:val="center"/>
              <w:rPr>
                <w:rFonts w:ascii="仿宋_GB2312" w:eastAsia="仿宋_GB2312" w:hAnsi="华文中宋"/>
                <w:sz w:val="30"/>
                <w:szCs w:val="30"/>
              </w:rPr>
            </w:pPr>
          </w:p>
        </w:tc>
      </w:tr>
      <w:tr w:rsidR="00995E32" w:rsidRPr="00721085" w:rsidTr="00995E32">
        <w:trPr>
          <w:jc w:val="center"/>
        </w:trPr>
        <w:tc>
          <w:tcPr>
            <w:tcW w:w="51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26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671" w:type="dxa"/>
          </w:tcPr>
          <w:p w:rsidR="00995E32" w:rsidRPr="00721085" w:rsidRDefault="00995E32" w:rsidP="00FF7B78">
            <w:pPr>
              <w:ind w:rightChars="-12" w:right="-25"/>
              <w:jc w:val="center"/>
              <w:rPr>
                <w:rFonts w:ascii="仿宋_GB2312" w:eastAsia="仿宋_GB2312" w:hAnsi="华文中宋"/>
                <w:sz w:val="30"/>
                <w:szCs w:val="30"/>
              </w:rPr>
            </w:pPr>
          </w:p>
        </w:tc>
        <w:tc>
          <w:tcPr>
            <w:tcW w:w="1391"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589"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08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452"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2364"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900" w:type="dxa"/>
            <w:vAlign w:val="center"/>
          </w:tcPr>
          <w:p w:rsidR="00995E32" w:rsidRPr="00721085" w:rsidRDefault="00995E32" w:rsidP="00FF7B78">
            <w:pPr>
              <w:ind w:rightChars="-12" w:right="-25"/>
              <w:jc w:val="center"/>
              <w:rPr>
                <w:rFonts w:ascii="仿宋_GB2312" w:eastAsia="仿宋_GB2312" w:hAnsi="华文中宋"/>
                <w:sz w:val="30"/>
                <w:szCs w:val="30"/>
              </w:rPr>
            </w:pPr>
          </w:p>
        </w:tc>
        <w:tc>
          <w:tcPr>
            <w:tcW w:w="1721" w:type="dxa"/>
            <w:vAlign w:val="center"/>
          </w:tcPr>
          <w:p w:rsidR="00995E32" w:rsidRPr="00721085" w:rsidRDefault="00995E32" w:rsidP="00995E32">
            <w:pPr>
              <w:ind w:rightChars="-12" w:right="-25"/>
              <w:jc w:val="center"/>
              <w:rPr>
                <w:rFonts w:ascii="仿宋_GB2312" w:eastAsia="仿宋_GB2312" w:hAnsi="华文中宋"/>
                <w:sz w:val="30"/>
                <w:szCs w:val="30"/>
              </w:rPr>
            </w:pPr>
          </w:p>
        </w:tc>
        <w:tc>
          <w:tcPr>
            <w:tcW w:w="1515" w:type="dxa"/>
            <w:vAlign w:val="center"/>
          </w:tcPr>
          <w:p w:rsidR="00995E32" w:rsidRPr="00721085" w:rsidRDefault="00995E32" w:rsidP="00FF7B78">
            <w:pPr>
              <w:ind w:rightChars="-12" w:right="-25"/>
              <w:jc w:val="center"/>
              <w:rPr>
                <w:rFonts w:ascii="仿宋_GB2312" w:eastAsia="仿宋_GB2312" w:hAnsi="华文中宋"/>
                <w:sz w:val="30"/>
                <w:szCs w:val="30"/>
              </w:rPr>
            </w:pPr>
          </w:p>
        </w:tc>
      </w:tr>
    </w:tbl>
    <w:p w:rsidR="00586FEB" w:rsidRDefault="00586FEB" w:rsidP="00586FEB"/>
    <w:p w:rsidR="00E77231" w:rsidRDefault="00E77231">
      <w:pPr>
        <w:widowControl/>
        <w:jc w:val="left"/>
        <w:rPr>
          <w:rFonts w:ascii="仿宋_GB2312" w:eastAsia="仿宋_GB2312" w:hAnsi="Arial Narrow" w:cs="宋体"/>
          <w:kern w:val="0"/>
          <w:sz w:val="32"/>
          <w:szCs w:val="32"/>
        </w:rPr>
      </w:pPr>
    </w:p>
    <w:sectPr w:rsidR="00E77231" w:rsidSect="0066465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510" w:rsidRDefault="00810510" w:rsidP="007F2BAD">
      <w:r>
        <w:separator/>
      </w:r>
    </w:p>
  </w:endnote>
  <w:endnote w:type="continuationSeparator" w:id="1">
    <w:p w:rsidR="00810510" w:rsidRDefault="00810510" w:rsidP="007F2B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ˎ̥">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AD" w:rsidRDefault="00071BD2">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next-textbox:#_x0000_s2050;mso-fit-shape-to-text:t" inset="0,0,0,0">
            <w:txbxContent>
              <w:p w:rsidR="007F2BAD" w:rsidRDefault="00071BD2">
                <w:pPr>
                  <w:snapToGrid w:val="0"/>
                  <w:rPr>
                    <w:sz w:val="18"/>
                  </w:rPr>
                </w:pPr>
                <w:r>
                  <w:rPr>
                    <w:rFonts w:hint="eastAsia"/>
                    <w:sz w:val="18"/>
                  </w:rPr>
                  <w:fldChar w:fldCharType="begin"/>
                </w:r>
                <w:r w:rsidR="00543914">
                  <w:rPr>
                    <w:rFonts w:hint="eastAsia"/>
                    <w:sz w:val="18"/>
                  </w:rPr>
                  <w:instrText xml:space="preserve"> PAGE  \* MERGEFORMAT </w:instrText>
                </w:r>
                <w:r>
                  <w:rPr>
                    <w:rFonts w:hint="eastAsia"/>
                    <w:sz w:val="18"/>
                  </w:rPr>
                  <w:fldChar w:fldCharType="separate"/>
                </w:r>
                <w:r w:rsidR="002A42A3">
                  <w:rPr>
                    <w:noProof/>
                    <w:sz w:val="18"/>
                  </w:rPr>
                  <w:t>- 4 -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510" w:rsidRDefault="00810510" w:rsidP="007F2BAD">
      <w:r>
        <w:separator/>
      </w:r>
    </w:p>
  </w:footnote>
  <w:footnote w:type="continuationSeparator" w:id="1">
    <w:p w:rsidR="00810510" w:rsidRDefault="00810510" w:rsidP="007F2B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F61"/>
    <w:rsid w:val="000032DE"/>
    <w:rsid w:val="00071BD2"/>
    <w:rsid w:val="001069B5"/>
    <w:rsid w:val="002A42A3"/>
    <w:rsid w:val="002B1305"/>
    <w:rsid w:val="003139B7"/>
    <w:rsid w:val="00340B2D"/>
    <w:rsid w:val="00390A83"/>
    <w:rsid w:val="003A1358"/>
    <w:rsid w:val="003E5176"/>
    <w:rsid w:val="00434680"/>
    <w:rsid w:val="004955F1"/>
    <w:rsid w:val="00536D2F"/>
    <w:rsid w:val="00543914"/>
    <w:rsid w:val="00586FEB"/>
    <w:rsid w:val="005B30AA"/>
    <w:rsid w:val="005F1367"/>
    <w:rsid w:val="00681F97"/>
    <w:rsid w:val="006A24A1"/>
    <w:rsid w:val="006B442F"/>
    <w:rsid w:val="006C3F61"/>
    <w:rsid w:val="0072692C"/>
    <w:rsid w:val="007C30DE"/>
    <w:rsid w:val="007F2BAD"/>
    <w:rsid w:val="00810510"/>
    <w:rsid w:val="008C49C2"/>
    <w:rsid w:val="008D2FEE"/>
    <w:rsid w:val="0093573B"/>
    <w:rsid w:val="0097772C"/>
    <w:rsid w:val="00985546"/>
    <w:rsid w:val="00995E32"/>
    <w:rsid w:val="009F172F"/>
    <w:rsid w:val="00AB75F4"/>
    <w:rsid w:val="00B23B37"/>
    <w:rsid w:val="00B263A5"/>
    <w:rsid w:val="00C4264C"/>
    <w:rsid w:val="00CB44D9"/>
    <w:rsid w:val="00CD2898"/>
    <w:rsid w:val="00D12FBD"/>
    <w:rsid w:val="00D24357"/>
    <w:rsid w:val="00E77231"/>
    <w:rsid w:val="00F35008"/>
    <w:rsid w:val="00F55BCD"/>
    <w:rsid w:val="00FE1DE3"/>
    <w:rsid w:val="00FF5675"/>
    <w:rsid w:val="019F52AD"/>
    <w:rsid w:val="01AB3A84"/>
    <w:rsid w:val="07E75063"/>
    <w:rsid w:val="0E807BA6"/>
    <w:rsid w:val="119601BC"/>
    <w:rsid w:val="1B415556"/>
    <w:rsid w:val="1D8E63E4"/>
    <w:rsid w:val="234B5B25"/>
    <w:rsid w:val="2553373E"/>
    <w:rsid w:val="25B63C0B"/>
    <w:rsid w:val="266941A5"/>
    <w:rsid w:val="277317CC"/>
    <w:rsid w:val="289817F5"/>
    <w:rsid w:val="301F4E29"/>
    <w:rsid w:val="31F32E13"/>
    <w:rsid w:val="33663204"/>
    <w:rsid w:val="337F7CBF"/>
    <w:rsid w:val="36FD5FCF"/>
    <w:rsid w:val="3F1B1565"/>
    <w:rsid w:val="47BE01ED"/>
    <w:rsid w:val="4C656184"/>
    <w:rsid w:val="53E25861"/>
    <w:rsid w:val="54E056C0"/>
    <w:rsid w:val="5C3F1483"/>
    <w:rsid w:val="5E066712"/>
    <w:rsid w:val="5FE569F3"/>
    <w:rsid w:val="63126029"/>
    <w:rsid w:val="693F4060"/>
    <w:rsid w:val="70462D60"/>
    <w:rsid w:val="723E60F9"/>
    <w:rsid w:val="78D17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7F2BA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7F2B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qFormat/>
    <w:rsid w:val="007F2BAD"/>
  </w:style>
  <w:style w:type="character" w:customStyle="1" w:styleId="Char0">
    <w:name w:val="页眉 Char"/>
    <w:basedOn w:val="a0"/>
    <w:link w:val="a4"/>
    <w:uiPriority w:val="99"/>
    <w:semiHidden/>
    <w:rsid w:val="007F2BAD"/>
    <w:rPr>
      <w:sz w:val="18"/>
      <w:szCs w:val="18"/>
    </w:rPr>
  </w:style>
  <w:style w:type="character" w:customStyle="1" w:styleId="Char">
    <w:name w:val="页脚 Char"/>
    <w:basedOn w:val="a0"/>
    <w:link w:val="a3"/>
    <w:uiPriority w:val="99"/>
    <w:semiHidden/>
    <w:qFormat/>
    <w:rsid w:val="007F2BAD"/>
    <w:rPr>
      <w:sz w:val="18"/>
      <w:szCs w:val="18"/>
    </w:rPr>
  </w:style>
  <w:style w:type="character" w:styleId="a6">
    <w:name w:val="Hyperlink"/>
    <w:basedOn w:val="a0"/>
    <w:uiPriority w:val="99"/>
    <w:unhideWhenUsed/>
    <w:rsid w:val="00340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jyouth.gov.cn/img/2013/1/11/C271B207A907441B9880A08670534046.do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jyouth.gov.cn/img/2013/1/11/FCFDF6D584AA460BA7F1830A3B2054D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jyouth.gov.cn/img/2013/1/11/C271B207A907441B9880A08670534046.doc"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27</cp:revision>
  <dcterms:created xsi:type="dcterms:W3CDTF">2015-12-07T07:09:00Z</dcterms:created>
  <dcterms:modified xsi:type="dcterms:W3CDTF">2017-03-10T08:19:00Z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