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F55" w:rsidRPr="00877F51" w:rsidRDefault="00AE1F55" w:rsidP="00AE1F55">
      <w:pPr>
        <w:spacing w:after="0" w:line="312" w:lineRule="auto"/>
        <w:jc w:val="center"/>
        <w:rPr>
          <w:rFonts w:ascii="宋体" w:eastAsia="宋体" w:hAnsi="宋体"/>
          <w:b/>
          <w:sz w:val="52"/>
          <w:szCs w:val="52"/>
        </w:rPr>
      </w:pPr>
    </w:p>
    <w:p w:rsidR="00AE1F55" w:rsidRPr="00877F51" w:rsidRDefault="00AE1F55" w:rsidP="00AE1F55">
      <w:pPr>
        <w:spacing w:after="0" w:line="312" w:lineRule="auto"/>
        <w:jc w:val="center"/>
        <w:rPr>
          <w:rFonts w:ascii="宋体" w:eastAsia="宋体" w:hAnsi="宋体"/>
          <w:b/>
          <w:sz w:val="52"/>
          <w:szCs w:val="52"/>
        </w:rPr>
      </w:pPr>
    </w:p>
    <w:p w:rsidR="008372F6" w:rsidRPr="00877F51" w:rsidRDefault="008372F6" w:rsidP="00AE1F55">
      <w:pPr>
        <w:spacing w:after="0" w:line="312" w:lineRule="auto"/>
        <w:jc w:val="center"/>
        <w:rPr>
          <w:rFonts w:ascii="宋体" w:eastAsia="宋体" w:hAnsi="宋体"/>
          <w:b/>
          <w:sz w:val="52"/>
          <w:szCs w:val="52"/>
        </w:rPr>
      </w:pPr>
    </w:p>
    <w:p w:rsidR="008372F6" w:rsidRPr="00877F51" w:rsidRDefault="008372F6" w:rsidP="00AE1F55">
      <w:pPr>
        <w:spacing w:after="0" w:line="312" w:lineRule="auto"/>
        <w:jc w:val="center"/>
        <w:rPr>
          <w:rFonts w:ascii="黑体" w:eastAsia="黑体" w:hAnsi="宋体"/>
          <w:sz w:val="48"/>
          <w:szCs w:val="48"/>
        </w:rPr>
      </w:pPr>
      <w:r w:rsidRPr="00877F51">
        <w:rPr>
          <w:rFonts w:ascii="黑体" w:eastAsia="黑体" w:hAnsi="宋体" w:hint="eastAsia"/>
          <w:sz w:val="48"/>
          <w:szCs w:val="48"/>
        </w:rPr>
        <w:t>首都经济贸易大学</w:t>
      </w:r>
    </w:p>
    <w:p w:rsidR="00AE1F55" w:rsidRPr="00877F51" w:rsidRDefault="00AE1F55" w:rsidP="00AE1F55">
      <w:pPr>
        <w:spacing w:after="0" w:line="312" w:lineRule="auto"/>
        <w:jc w:val="center"/>
        <w:rPr>
          <w:rFonts w:ascii="黑体" w:eastAsia="黑体" w:hAnsi="宋体"/>
          <w:sz w:val="48"/>
          <w:szCs w:val="48"/>
        </w:rPr>
      </w:pPr>
      <w:r w:rsidRPr="00877F51">
        <w:rPr>
          <w:rFonts w:ascii="黑体" w:eastAsia="黑体" w:hAnsi="宋体" w:hint="eastAsia"/>
          <w:sz w:val="48"/>
          <w:szCs w:val="48"/>
        </w:rPr>
        <w:t>本科专业评估</w:t>
      </w:r>
      <w:r w:rsidR="008372F6" w:rsidRPr="00877F51">
        <w:rPr>
          <w:rFonts w:ascii="黑体" w:eastAsia="黑体" w:hAnsi="宋体" w:hint="eastAsia"/>
          <w:sz w:val="48"/>
          <w:szCs w:val="48"/>
        </w:rPr>
        <w:t>专业自评报告</w:t>
      </w:r>
    </w:p>
    <w:p w:rsidR="00AE1F55" w:rsidRPr="00877F51" w:rsidRDefault="00AE1F55" w:rsidP="00AE1F55">
      <w:pPr>
        <w:spacing w:after="0" w:line="312" w:lineRule="auto"/>
        <w:jc w:val="center"/>
        <w:rPr>
          <w:rFonts w:ascii="宋体" w:eastAsia="宋体" w:hAnsi="宋体"/>
          <w:b/>
          <w:sz w:val="52"/>
          <w:szCs w:val="52"/>
        </w:rPr>
      </w:pPr>
    </w:p>
    <w:p w:rsidR="008372F6" w:rsidRPr="00877F51" w:rsidRDefault="008372F6" w:rsidP="00AE1F55">
      <w:pPr>
        <w:spacing w:after="0" w:line="312" w:lineRule="auto"/>
        <w:jc w:val="center"/>
        <w:rPr>
          <w:rFonts w:ascii="宋体" w:eastAsia="宋体" w:hAnsi="宋体"/>
          <w:b/>
          <w:sz w:val="52"/>
          <w:szCs w:val="52"/>
        </w:rPr>
      </w:pPr>
    </w:p>
    <w:p w:rsidR="001510AA" w:rsidRPr="00877F51" w:rsidRDefault="008372F6" w:rsidP="008372F6">
      <w:pPr>
        <w:spacing w:beforeLines="50" w:before="120" w:afterLines="50" w:after="120" w:line="312" w:lineRule="auto"/>
        <w:ind w:firstLineChars="498" w:firstLine="1793"/>
        <w:rPr>
          <w:rFonts w:ascii="宋体" w:eastAsia="宋体" w:hAnsi="宋体" w:cs="黑体"/>
          <w:bCs/>
          <w:sz w:val="36"/>
          <w:szCs w:val="36"/>
        </w:rPr>
      </w:pPr>
      <w:r w:rsidRPr="00877F51">
        <w:rPr>
          <w:rFonts w:ascii="宋体" w:eastAsia="宋体" w:hAnsi="宋体" w:cs="黑体" w:hint="eastAsia"/>
          <w:bCs/>
          <w:sz w:val="36"/>
          <w:szCs w:val="36"/>
        </w:rPr>
        <w:t>院（部）</w:t>
      </w:r>
      <w:r w:rsidR="001510AA" w:rsidRPr="00877F51">
        <w:rPr>
          <w:rFonts w:ascii="宋体" w:eastAsia="宋体" w:hAnsi="宋体" w:cs="黑体" w:hint="eastAsia"/>
          <w:bCs/>
          <w:sz w:val="36"/>
          <w:szCs w:val="36"/>
        </w:rPr>
        <w:t>：</w:t>
      </w:r>
    </w:p>
    <w:p w:rsidR="001510AA" w:rsidRPr="00877F51" w:rsidRDefault="001510AA" w:rsidP="008372F6">
      <w:pPr>
        <w:spacing w:beforeLines="50" w:before="120" w:afterLines="50" w:after="120" w:line="312" w:lineRule="auto"/>
        <w:ind w:firstLineChars="498" w:firstLine="1793"/>
        <w:rPr>
          <w:rFonts w:ascii="宋体" w:eastAsia="宋体" w:hAnsi="宋体" w:cs="黑体"/>
          <w:bCs/>
          <w:sz w:val="36"/>
          <w:szCs w:val="36"/>
        </w:rPr>
      </w:pPr>
      <w:r w:rsidRPr="00877F51">
        <w:rPr>
          <w:rFonts w:ascii="宋体" w:eastAsia="宋体" w:hAnsi="宋体" w:cs="黑体" w:hint="eastAsia"/>
          <w:bCs/>
          <w:sz w:val="36"/>
          <w:szCs w:val="36"/>
        </w:rPr>
        <w:t>专业：</w:t>
      </w:r>
    </w:p>
    <w:p w:rsidR="001510AA" w:rsidRPr="00877F51" w:rsidRDefault="001510AA" w:rsidP="008372F6">
      <w:pPr>
        <w:spacing w:beforeLines="50" w:before="120" w:afterLines="50" w:after="120" w:line="312" w:lineRule="auto"/>
        <w:ind w:firstLineChars="498" w:firstLine="1793"/>
        <w:rPr>
          <w:rFonts w:ascii="宋体" w:eastAsia="宋体" w:hAnsi="宋体" w:cs="黑体"/>
          <w:bCs/>
          <w:sz w:val="36"/>
          <w:szCs w:val="36"/>
        </w:rPr>
      </w:pPr>
      <w:r w:rsidRPr="00877F51">
        <w:rPr>
          <w:rFonts w:ascii="宋体" w:eastAsia="宋体" w:hAnsi="宋体" w:cs="黑体" w:hint="eastAsia"/>
          <w:bCs/>
          <w:sz w:val="36"/>
          <w:szCs w:val="36"/>
        </w:rPr>
        <w:t>填报时间：</w:t>
      </w:r>
    </w:p>
    <w:p w:rsidR="001510AA" w:rsidRPr="00877F51" w:rsidRDefault="001510AA" w:rsidP="008372F6">
      <w:pPr>
        <w:spacing w:beforeLines="50" w:before="120" w:afterLines="50" w:after="120" w:line="312" w:lineRule="auto"/>
        <w:ind w:firstLineChars="498" w:firstLine="1793"/>
        <w:rPr>
          <w:rFonts w:ascii="宋体" w:eastAsia="宋体" w:hAnsi="宋体" w:cs="黑体"/>
          <w:bCs/>
          <w:sz w:val="36"/>
          <w:szCs w:val="36"/>
        </w:rPr>
      </w:pPr>
      <w:r w:rsidRPr="00877F51">
        <w:rPr>
          <w:rFonts w:ascii="宋体" w:eastAsia="宋体" w:hAnsi="宋体" w:cs="黑体" w:hint="eastAsia"/>
          <w:bCs/>
          <w:sz w:val="36"/>
          <w:szCs w:val="36"/>
        </w:rPr>
        <w:t>联系电话：</w:t>
      </w:r>
    </w:p>
    <w:p w:rsidR="001510AA" w:rsidRPr="00877F51" w:rsidRDefault="001510AA" w:rsidP="008372F6">
      <w:pPr>
        <w:spacing w:beforeLines="50" w:before="120" w:afterLines="50" w:after="120" w:line="312" w:lineRule="auto"/>
        <w:ind w:firstLineChars="498" w:firstLine="1793"/>
        <w:rPr>
          <w:rFonts w:ascii="宋体" w:eastAsia="宋体" w:hAnsi="宋体" w:cs="黑体"/>
          <w:bCs/>
          <w:sz w:val="36"/>
          <w:szCs w:val="36"/>
        </w:rPr>
      </w:pPr>
      <w:r w:rsidRPr="00877F51">
        <w:rPr>
          <w:rFonts w:ascii="宋体" w:eastAsia="宋体" w:hAnsi="宋体" w:cs="黑体" w:hint="eastAsia"/>
          <w:bCs/>
          <w:sz w:val="36"/>
          <w:szCs w:val="36"/>
        </w:rPr>
        <w:t>电子邮</w:t>
      </w:r>
      <w:r w:rsidR="00987A63" w:rsidRPr="00877F51">
        <w:rPr>
          <w:rFonts w:ascii="宋体" w:eastAsia="宋体" w:hAnsi="宋体" w:cs="黑体" w:hint="eastAsia"/>
          <w:bCs/>
          <w:sz w:val="36"/>
          <w:szCs w:val="36"/>
        </w:rPr>
        <w:t>箱</w:t>
      </w:r>
      <w:r w:rsidRPr="00877F51">
        <w:rPr>
          <w:rFonts w:ascii="宋体" w:eastAsia="宋体" w:hAnsi="宋体" w:cs="黑体" w:hint="eastAsia"/>
          <w:bCs/>
          <w:sz w:val="36"/>
          <w:szCs w:val="36"/>
        </w:rPr>
        <w:t>：</w:t>
      </w:r>
    </w:p>
    <w:p w:rsidR="001510AA" w:rsidRPr="00877F51" w:rsidRDefault="001510AA" w:rsidP="008372F6">
      <w:pPr>
        <w:spacing w:beforeLines="50" w:before="120" w:afterLines="50" w:after="120" w:line="312" w:lineRule="auto"/>
        <w:ind w:firstLineChars="498" w:firstLine="1793"/>
        <w:rPr>
          <w:rFonts w:ascii="宋体" w:eastAsia="宋体" w:hAnsi="宋体" w:cs="黑体"/>
          <w:bCs/>
          <w:sz w:val="36"/>
          <w:szCs w:val="36"/>
        </w:rPr>
      </w:pPr>
      <w:r w:rsidRPr="00877F51">
        <w:rPr>
          <w:rFonts w:ascii="宋体" w:eastAsia="宋体" w:hAnsi="宋体" w:cs="黑体" w:hint="eastAsia"/>
          <w:bCs/>
          <w:sz w:val="36"/>
          <w:szCs w:val="36"/>
        </w:rPr>
        <w:t>专业负责人签字：</w:t>
      </w:r>
    </w:p>
    <w:p w:rsidR="00306077" w:rsidRDefault="008372F6" w:rsidP="008372F6">
      <w:pPr>
        <w:spacing w:beforeLines="50" w:before="120" w:afterLines="50" w:after="120" w:line="312" w:lineRule="auto"/>
        <w:ind w:firstLineChars="498" w:firstLine="1793"/>
        <w:rPr>
          <w:rFonts w:ascii="仿宋" w:eastAsia="仿宋" w:hAnsi="仿宋" w:cs="黑体"/>
          <w:b/>
          <w:bCs/>
          <w:sz w:val="36"/>
          <w:szCs w:val="36"/>
        </w:rPr>
        <w:sectPr w:rsidR="00306077" w:rsidSect="004D71C5">
          <w:footerReference w:type="default" r:id="rId9"/>
          <w:pgSz w:w="11907" w:h="16840" w:code="9"/>
          <w:pgMar w:top="1418" w:right="1134" w:bottom="1134" w:left="1701" w:header="851" w:footer="850" w:gutter="0"/>
          <w:pgNumType w:start="1"/>
          <w:cols w:space="425"/>
          <w:docGrid w:linePitch="312"/>
        </w:sectPr>
      </w:pPr>
      <w:r w:rsidRPr="00877F51">
        <w:rPr>
          <w:rFonts w:ascii="宋体" w:eastAsia="宋体" w:hAnsi="宋体" w:cs="黑体" w:hint="eastAsia"/>
          <w:bCs/>
          <w:sz w:val="36"/>
          <w:szCs w:val="36"/>
        </w:rPr>
        <w:t>院（部）</w:t>
      </w:r>
      <w:r w:rsidR="001510AA" w:rsidRPr="00877F51">
        <w:rPr>
          <w:rFonts w:ascii="宋体" w:eastAsia="宋体" w:hAnsi="宋体" w:cs="黑体" w:hint="eastAsia"/>
          <w:bCs/>
          <w:sz w:val="36"/>
          <w:szCs w:val="36"/>
        </w:rPr>
        <w:t>盖章：</w:t>
      </w:r>
    </w:p>
    <w:p w:rsidR="00306077" w:rsidRPr="00736D1B" w:rsidRDefault="00306077" w:rsidP="00306077">
      <w:pPr>
        <w:jc w:val="center"/>
        <w:rPr>
          <w:rFonts w:ascii="微软雅黑" w:hAnsi="微软雅黑"/>
          <w:bCs/>
          <w:sz w:val="44"/>
          <w:szCs w:val="44"/>
          <w:lang w:val="zh-TW" w:eastAsia="zh-TW"/>
        </w:rPr>
      </w:pPr>
      <w:r w:rsidRPr="00736D1B">
        <w:rPr>
          <w:rFonts w:ascii="微软雅黑" w:hAnsi="微软雅黑" w:hint="eastAsia"/>
          <w:bCs/>
          <w:sz w:val="44"/>
          <w:szCs w:val="44"/>
          <w:lang w:val="zh-TW" w:eastAsia="zh-TW"/>
        </w:rPr>
        <w:lastRenderedPageBreak/>
        <w:t>背景信息</w:t>
      </w:r>
    </w:p>
    <w:tbl>
      <w:tblPr>
        <w:tblW w:w="90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352"/>
        <w:gridCol w:w="1491"/>
        <w:gridCol w:w="1492"/>
        <w:gridCol w:w="1938"/>
        <w:gridCol w:w="1792"/>
      </w:tblGrid>
      <w:tr w:rsidR="001B5100" w:rsidRPr="001B5100" w:rsidTr="008372F6">
        <w:trPr>
          <w:trHeight w:val="410"/>
        </w:trPr>
        <w:tc>
          <w:tcPr>
            <w:tcW w:w="23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6077" w:rsidRPr="001B5100" w:rsidRDefault="00306077" w:rsidP="001B5100">
            <w:pPr>
              <w:pBdr>
                <w:top w:val="nil"/>
                <w:left w:val="nil"/>
                <w:bottom w:val="nil"/>
                <w:right w:val="nil"/>
                <w:between w:val="nil"/>
                <w:bar w:val="nil"/>
              </w:pBdr>
              <w:spacing w:before="60" w:after="60"/>
              <w:jc w:val="center"/>
              <w:rPr>
                <w:rFonts w:ascii="Times New Roman" w:eastAsia="宋体" w:hAnsi="Times New Roman"/>
                <w:sz w:val="20"/>
                <w:szCs w:val="20"/>
                <w:bdr w:val="nil"/>
              </w:rPr>
            </w:pPr>
            <w:r w:rsidRPr="001B5100">
              <w:rPr>
                <w:rFonts w:ascii="Times New Roman" w:eastAsia="仿宋_GB2312" w:hAnsi="仿宋_GB2312"/>
                <w:b/>
                <w:bCs/>
                <w:sz w:val="28"/>
                <w:szCs w:val="28"/>
                <w:bdr w:val="nil"/>
                <w:lang w:val="zh-TW" w:eastAsia="zh-TW"/>
              </w:rPr>
              <w:t>专业联系人</w:t>
            </w:r>
          </w:p>
        </w:tc>
        <w:tc>
          <w:tcPr>
            <w:tcW w:w="1491" w:type="dxa"/>
            <w:tcBorders>
              <w:top w:val="single" w:sz="4" w:space="0" w:color="000000"/>
              <w:left w:val="single" w:sz="4" w:space="0" w:color="000000"/>
              <w:bottom w:val="single" w:sz="4" w:space="0" w:color="000000"/>
              <w:right w:val="single" w:sz="4" w:space="0" w:color="000000"/>
            </w:tcBorders>
            <w:shd w:val="clear" w:color="auto" w:fill="auto"/>
          </w:tcPr>
          <w:p w:rsidR="00306077" w:rsidRPr="001B5100" w:rsidRDefault="00306077" w:rsidP="001B5100">
            <w:pPr>
              <w:pBdr>
                <w:top w:val="nil"/>
                <w:left w:val="nil"/>
                <w:bottom w:val="nil"/>
                <w:right w:val="nil"/>
                <w:between w:val="nil"/>
                <w:bar w:val="nil"/>
              </w:pBdr>
              <w:spacing w:before="60" w:after="60"/>
              <w:jc w:val="center"/>
              <w:rPr>
                <w:rFonts w:ascii="Times New Roman" w:eastAsia="宋体" w:hAnsi="Times New Roman"/>
                <w:sz w:val="20"/>
                <w:szCs w:val="20"/>
                <w:bdr w:val="nil"/>
              </w:rPr>
            </w:pPr>
            <w:r w:rsidRPr="001B5100">
              <w:rPr>
                <w:rFonts w:ascii="Times New Roman" w:eastAsia="仿宋_GB2312" w:hAnsi="仿宋_GB2312"/>
                <w:b/>
                <w:bCs/>
                <w:sz w:val="28"/>
                <w:szCs w:val="28"/>
                <w:bdr w:val="nil"/>
                <w:lang w:val="zh-TW" w:eastAsia="zh-TW"/>
              </w:rPr>
              <w:t>姓名</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306077" w:rsidRPr="001B5100" w:rsidRDefault="00306077" w:rsidP="001B5100">
            <w:pPr>
              <w:pBdr>
                <w:top w:val="nil"/>
                <w:left w:val="nil"/>
                <w:bottom w:val="nil"/>
                <w:right w:val="nil"/>
                <w:between w:val="nil"/>
                <w:bar w:val="nil"/>
              </w:pBdr>
              <w:spacing w:after="0"/>
              <w:rPr>
                <w:rFonts w:ascii="Times New Roman" w:eastAsia="宋体" w:hAnsi="Times New Roman"/>
                <w:sz w:val="20"/>
                <w:szCs w:val="20"/>
                <w:bdr w:val="nil"/>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306077" w:rsidRPr="001B5100" w:rsidRDefault="00306077" w:rsidP="00BC31B9">
            <w:pPr>
              <w:pBdr>
                <w:top w:val="nil"/>
                <w:left w:val="nil"/>
                <w:bottom w:val="nil"/>
                <w:right w:val="nil"/>
                <w:between w:val="nil"/>
                <w:bar w:val="nil"/>
              </w:pBdr>
              <w:spacing w:before="60" w:after="60"/>
              <w:jc w:val="center"/>
              <w:rPr>
                <w:rFonts w:ascii="Times New Roman" w:eastAsia="宋体" w:hAnsi="Times New Roman"/>
                <w:sz w:val="20"/>
                <w:szCs w:val="20"/>
                <w:bdr w:val="nil"/>
              </w:rPr>
            </w:pPr>
            <w:r w:rsidRPr="001B5100">
              <w:rPr>
                <w:rFonts w:ascii="Times New Roman" w:eastAsia="仿宋_GB2312" w:hAnsi="仿宋_GB2312"/>
                <w:b/>
                <w:bCs/>
                <w:sz w:val="28"/>
                <w:szCs w:val="28"/>
                <w:bdr w:val="nil"/>
                <w:lang w:val="zh-TW" w:eastAsia="zh-TW"/>
              </w:rPr>
              <w:t>电子</w:t>
            </w:r>
            <w:r w:rsidR="00BC31B9">
              <w:rPr>
                <w:rFonts w:ascii="Times New Roman" w:eastAsia="仿宋_GB2312" w:hAnsi="仿宋_GB2312" w:hint="eastAsia"/>
                <w:b/>
                <w:bCs/>
                <w:sz w:val="28"/>
                <w:szCs w:val="28"/>
                <w:bdr w:val="nil"/>
                <w:lang w:val="zh-TW"/>
              </w:rPr>
              <w:t>邮箱</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rsidR="00306077" w:rsidRPr="001B5100" w:rsidRDefault="00306077" w:rsidP="001B5100">
            <w:pPr>
              <w:pBdr>
                <w:top w:val="nil"/>
                <w:left w:val="nil"/>
                <w:bottom w:val="nil"/>
                <w:right w:val="nil"/>
                <w:between w:val="nil"/>
                <w:bar w:val="nil"/>
              </w:pBdr>
              <w:spacing w:after="0"/>
              <w:rPr>
                <w:rFonts w:ascii="Times New Roman" w:eastAsia="宋体" w:hAnsi="Times New Roman"/>
                <w:sz w:val="20"/>
                <w:szCs w:val="20"/>
                <w:bdr w:val="nil"/>
              </w:rPr>
            </w:pPr>
          </w:p>
        </w:tc>
      </w:tr>
      <w:tr w:rsidR="001B5100" w:rsidRPr="001B5100" w:rsidTr="008372F6">
        <w:trPr>
          <w:trHeight w:val="410"/>
        </w:trPr>
        <w:tc>
          <w:tcPr>
            <w:tcW w:w="2352" w:type="dxa"/>
            <w:vMerge/>
            <w:tcBorders>
              <w:top w:val="single" w:sz="4" w:space="0" w:color="000000"/>
              <w:left w:val="single" w:sz="4" w:space="0" w:color="000000"/>
              <w:bottom w:val="single" w:sz="4" w:space="0" w:color="000000"/>
              <w:right w:val="single" w:sz="4" w:space="0" w:color="000000"/>
            </w:tcBorders>
            <w:shd w:val="clear" w:color="auto" w:fill="auto"/>
          </w:tcPr>
          <w:p w:rsidR="00306077" w:rsidRPr="001B5100" w:rsidRDefault="00306077" w:rsidP="001B5100">
            <w:pPr>
              <w:pBdr>
                <w:top w:val="nil"/>
                <w:left w:val="nil"/>
                <w:bottom w:val="nil"/>
                <w:right w:val="nil"/>
                <w:between w:val="nil"/>
                <w:bar w:val="nil"/>
              </w:pBdr>
              <w:spacing w:after="0"/>
              <w:rPr>
                <w:rFonts w:ascii="Times New Roman" w:eastAsia="宋体" w:hAnsi="Times New Roman"/>
                <w:sz w:val="20"/>
                <w:szCs w:val="20"/>
                <w:bdr w:val="nil"/>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06077" w:rsidRPr="001B5100" w:rsidRDefault="00306077" w:rsidP="001B5100">
            <w:pPr>
              <w:pBdr>
                <w:top w:val="nil"/>
                <w:left w:val="nil"/>
                <w:bottom w:val="nil"/>
                <w:right w:val="nil"/>
                <w:between w:val="nil"/>
                <w:bar w:val="nil"/>
              </w:pBdr>
              <w:spacing w:before="60" w:after="60"/>
              <w:jc w:val="center"/>
              <w:rPr>
                <w:rFonts w:ascii="Times New Roman" w:eastAsia="宋体" w:hAnsi="Times New Roman"/>
                <w:sz w:val="20"/>
                <w:szCs w:val="20"/>
                <w:bdr w:val="nil"/>
              </w:rPr>
            </w:pPr>
            <w:r w:rsidRPr="001B5100">
              <w:rPr>
                <w:rFonts w:ascii="Times New Roman" w:eastAsia="仿宋_GB2312" w:hAnsi="仿宋_GB2312"/>
                <w:b/>
                <w:bCs/>
                <w:sz w:val="28"/>
                <w:szCs w:val="28"/>
                <w:bdr w:val="nil"/>
                <w:lang w:val="zh-TW" w:eastAsia="zh-TW"/>
              </w:rPr>
              <w:t>电话</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rsidR="00306077" w:rsidRPr="001B5100" w:rsidRDefault="00306077" w:rsidP="001B5100">
            <w:pPr>
              <w:pBdr>
                <w:top w:val="nil"/>
                <w:left w:val="nil"/>
                <w:bottom w:val="nil"/>
                <w:right w:val="nil"/>
                <w:between w:val="nil"/>
                <w:bar w:val="nil"/>
              </w:pBdr>
              <w:spacing w:after="0"/>
              <w:rPr>
                <w:rFonts w:ascii="Times New Roman" w:eastAsia="宋体" w:hAnsi="Times New Roman"/>
                <w:sz w:val="20"/>
                <w:szCs w:val="20"/>
                <w:bdr w:val="nil"/>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Pr>
          <w:p w:rsidR="00306077" w:rsidRPr="001B5100" w:rsidRDefault="00306077" w:rsidP="001B5100">
            <w:pPr>
              <w:pBdr>
                <w:top w:val="nil"/>
                <w:left w:val="nil"/>
                <w:bottom w:val="nil"/>
                <w:right w:val="nil"/>
                <w:between w:val="nil"/>
                <w:bar w:val="nil"/>
              </w:pBdr>
              <w:spacing w:before="60" w:after="60"/>
              <w:jc w:val="center"/>
              <w:rPr>
                <w:rFonts w:ascii="Times New Roman" w:eastAsia="宋体" w:hAnsi="Times New Roman"/>
                <w:sz w:val="20"/>
                <w:szCs w:val="20"/>
                <w:bdr w:val="nil"/>
              </w:rPr>
            </w:pPr>
            <w:r w:rsidRPr="001B5100">
              <w:rPr>
                <w:rFonts w:ascii="Times New Roman" w:eastAsia="仿宋_GB2312" w:hAnsi="仿宋_GB2312"/>
                <w:b/>
                <w:bCs/>
                <w:sz w:val="28"/>
                <w:szCs w:val="28"/>
                <w:bdr w:val="nil"/>
                <w:lang w:val="zh-TW" w:eastAsia="zh-TW"/>
              </w:rPr>
              <w:t>手机</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rsidR="00306077" w:rsidRPr="001B5100" w:rsidRDefault="00306077" w:rsidP="001B5100">
            <w:pPr>
              <w:pBdr>
                <w:top w:val="nil"/>
                <w:left w:val="nil"/>
                <w:bottom w:val="nil"/>
                <w:right w:val="nil"/>
                <w:between w:val="nil"/>
                <w:bar w:val="nil"/>
              </w:pBdr>
              <w:spacing w:after="0"/>
              <w:rPr>
                <w:rFonts w:ascii="Times New Roman" w:eastAsia="宋体" w:hAnsi="Times New Roman"/>
                <w:sz w:val="20"/>
                <w:szCs w:val="20"/>
                <w:bdr w:val="nil"/>
              </w:rPr>
            </w:pPr>
          </w:p>
        </w:tc>
      </w:tr>
      <w:tr w:rsidR="00306077" w:rsidRPr="001B5100" w:rsidTr="001B5100">
        <w:trPr>
          <w:trHeight w:val="810"/>
        </w:trPr>
        <w:tc>
          <w:tcPr>
            <w:tcW w:w="906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06077" w:rsidRDefault="00306077" w:rsidP="001B5100">
            <w:pPr>
              <w:pBdr>
                <w:top w:val="nil"/>
                <w:left w:val="nil"/>
                <w:bottom w:val="nil"/>
                <w:right w:val="nil"/>
                <w:between w:val="nil"/>
                <w:bar w:val="nil"/>
              </w:pBdr>
              <w:spacing w:before="60" w:after="60"/>
              <w:jc w:val="both"/>
              <w:rPr>
                <w:rFonts w:ascii="Times New Roman" w:eastAsia="仿宋_GB2312" w:hAnsi="仿宋_GB2312"/>
                <w:b/>
                <w:bCs/>
                <w:sz w:val="28"/>
                <w:szCs w:val="28"/>
                <w:bdr w:val="nil"/>
                <w:lang w:val="zh-TW"/>
              </w:rPr>
            </w:pPr>
            <w:r w:rsidRPr="001B5100">
              <w:rPr>
                <w:rFonts w:ascii="Times New Roman" w:eastAsia="仿宋_GB2312" w:hAnsi="仿宋_GB2312"/>
                <w:b/>
                <w:bCs/>
                <w:sz w:val="28"/>
                <w:szCs w:val="28"/>
                <w:bdr w:val="nil"/>
                <w:lang w:val="zh-TW" w:eastAsia="zh-TW"/>
              </w:rPr>
              <w:t>专业的学制、学位类型</w:t>
            </w:r>
          </w:p>
          <w:p w:rsidR="008372F6" w:rsidRDefault="008372F6" w:rsidP="001B5100">
            <w:pPr>
              <w:pBdr>
                <w:top w:val="nil"/>
                <w:left w:val="nil"/>
                <w:bottom w:val="nil"/>
                <w:right w:val="nil"/>
                <w:between w:val="nil"/>
                <w:bar w:val="nil"/>
              </w:pBdr>
              <w:spacing w:before="60" w:after="60"/>
              <w:jc w:val="both"/>
              <w:rPr>
                <w:rFonts w:ascii="Times New Roman" w:eastAsia="仿宋_GB2312" w:hAnsi="仿宋_GB2312"/>
                <w:b/>
                <w:bCs/>
                <w:sz w:val="28"/>
                <w:szCs w:val="28"/>
                <w:bdr w:val="nil"/>
                <w:lang w:val="zh-TW"/>
              </w:rPr>
            </w:pPr>
          </w:p>
          <w:p w:rsidR="008372F6" w:rsidRDefault="008372F6" w:rsidP="001B5100">
            <w:pPr>
              <w:pBdr>
                <w:top w:val="nil"/>
                <w:left w:val="nil"/>
                <w:bottom w:val="nil"/>
                <w:right w:val="nil"/>
                <w:between w:val="nil"/>
                <w:bar w:val="nil"/>
              </w:pBdr>
              <w:spacing w:before="60" w:after="60"/>
              <w:jc w:val="both"/>
              <w:rPr>
                <w:rFonts w:ascii="Times New Roman" w:eastAsia="仿宋_GB2312" w:hAnsi="仿宋_GB2312"/>
                <w:b/>
                <w:bCs/>
                <w:sz w:val="28"/>
                <w:szCs w:val="28"/>
                <w:bdr w:val="nil"/>
                <w:lang w:val="zh-TW"/>
              </w:rPr>
            </w:pPr>
          </w:p>
          <w:p w:rsidR="008372F6" w:rsidRDefault="008372F6" w:rsidP="001B5100">
            <w:pPr>
              <w:pBdr>
                <w:top w:val="nil"/>
                <w:left w:val="nil"/>
                <w:bottom w:val="nil"/>
                <w:right w:val="nil"/>
                <w:between w:val="nil"/>
                <w:bar w:val="nil"/>
              </w:pBdr>
              <w:spacing w:before="60" w:after="60"/>
              <w:jc w:val="both"/>
              <w:rPr>
                <w:rFonts w:ascii="Times New Roman" w:eastAsia="仿宋_GB2312" w:hAnsi="仿宋_GB2312"/>
                <w:b/>
                <w:bCs/>
                <w:sz w:val="28"/>
                <w:szCs w:val="28"/>
                <w:bdr w:val="nil"/>
                <w:lang w:val="zh-TW"/>
              </w:rPr>
            </w:pPr>
          </w:p>
          <w:p w:rsidR="008372F6" w:rsidRDefault="008372F6" w:rsidP="001B5100">
            <w:pPr>
              <w:pBdr>
                <w:top w:val="nil"/>
                <w:left w:val="nil"/>
                <w:bottom w:val="nil"/>
                <w:right w:val="nil"/>
                <w:between w:val="nil"/>
                <w:bar w:val="nil"/>
              </w:pBdr>
              <w:spacing w:before="60" w:after="60"/>
              <w:jc w:val="both"/>
              <w:rPr>
                <w:rFonts w:ascii="Times New Roman" w:eastAsia="仿宋_GB2312" w:hAnsi="仿宋_GB2312"/>
                <w:b/>
                <w:bCs/>
                <w:sz w:val="28"/>
                <w:szCs w:val="28"/>
                <w:bdr w:val="nil"/>
                <w:lang w:val="zh-TW"/>
              </w:rPr>
            </w:pPr>
          </w:p>
          <w:p w:rsidR="008372F6" w:rsidRDefault="008372F6" w:rsidP="001B5100">
            <w:pPr>
              <w:pBdr>
                <w:top w:val="nil"/>
                <w:left w:val="nil"/>
                <w:bottom w:val="nil"/>
                <w:right w:val="nil"/>
                <w:between w:val="nil"/>
                <w:bar w:val="nil"/>
              </w:pBdr>
              <w:spacing w:before="60" w:after="60"/>
              <w:jc w:val="both"/>
              <w:rPr>
                <w:rFonts w:ascii="Times New Roman" w:eastAsia="仿宋_GB2312" w:hAnsi="仿宋_GB2312"/>
                <w:b/>
                <w:bCs/>
                <w:sz w:val="28"/>
                <w:szCs w:val="28"/>
                <w:bdr w:val="nil"/>
                <w:lang w:val="zh-TW"/>
              </w:rPr>
            </w:pPr>
          </w:p>
          <w:p w:rsidR="008372F6" w:rsidRDefault="008372F6" w:rsidP="001B5100">
            <w:pPr>
              <w:pBdr>
                <w:top w:val="nil"/>
                <w:left w:val="nil"/>
                <w:bottom w:val="nil"/>
                <w:right w:val="nil"/>
                <w:between w:val="nil"/>
                <w:bar w:val="nil"/>
              </w:pBdr>
              <w:spacing w:before="60" w:after="60"/>
              <w:jc w:val="both"/>
              <w:rPr>
                <w:rFonts w:ascii="Times New Roman" w:eastAsia="仿宋_GB2312" w:hAnsi="仿宋_GB2312"/>
                <w:b/>
                <w:bCs/>
                <w:sz w:val="28"/>
                <w:szCs w:val="28"/>
                <w:bdr w:val="nil"/>
                <w:lang w:val="zh-TW"/>
              </w:rPr>
            </w:pPr>
          </w:p>
          <w:p w:rsidR="008372F6" w:rsidRDefault="008372F6" w:rsidP="001B5100">
            <w:pPr>
              <w:pBdr>
                <w:top w:val="nil"/>
                <w:left w:val="nil"/>
                <w:bottom w:val="nil"/>
                <w:right w:val="nil"/>
                <w:between w:val="nil"/>
                <w:bar w:val="nil"/>
              </w:pBdr>
              <w:spacing w:before="60" w:after="60"/>
              <w:jc w:val="both"/>
              <w:rPr>
                <w:rFonts w:ascii="Times New Roman" w:eastAsia="仿宋_GB2312" w:hAnsi="仿宋_GB2312"/>
                <w:b/>
                <w:bCs/>
                <w:sz w:val="28"/>
                <w:szCs w:val="28"/>
                <w:bdr w:val="nil"/>
                <w:lang w:val="zh-TW"/>
              </w:rPr>
            </w:pPr>
          </w:p>
          <w:p w:rsidR="008372F6" w:rsidRDefault="008372F6" w:rsidP="001B5100">
            <w:pPr>
              <w:pBdr>
                <w:top w:val="nil"/>
                <w:left w:val="nil"/>
                <w:bottom w:val="nil"/>
                <w:right w:val="nil"/>
                <w:between w:val="nil"/>
                <w:bar w:val="nil"/>
              </w:pBdr>
              <w:spacing w:before="60" w:after="60"/>
              <w:jc w:val="both"/>
              <w:rPr>
                <w:rFonts w:ascii="Times New Roman" w:eastAsia="仿宋_GB2312" w:hAnsi="仿宋_GB2312"/>
                <w:b/>
                <w:bCs/>
                <w:sz w:val="28"/>
                <w:szCs w:val="28"/>
                <w:bdr w:val="nil"/>
                <w:lang w:val="zh-TW"/>
              </w:rPr>
            </w:pPr>
          </w:p>
          <w:p w:rsidR="008372F6" w:rsidRPr="001B5100" w:rsidRDefault="008372F6" w:rsidP="001B5100">
            <w:pPr>
              <w:pBdr>
                <w:top w:val="nil"/>
                <w:left w:val="nil"/>
                <w:bottom w:val="nil"/>
                <w:right w:val="nil"/>
                <w:between w:val="nil"/>
                <w:bar w:val="nil"/>
              </w:pBdr>
              <w:spacing w:before="60" w:after="60"/>
              <w:jc w:val="both"/>
              <w:rPr>
                <w:rFonts w:ascii="Times New Roman" w:eastAsia="宋体" w:hAnsi="Times New Roman"/>
                <w:sz w:val="20"/>
                <w:szCs w:val="20"/>
                <w:bdr w:val="nil"/>
              </w:rPr>
            </w:pPr>
          </w:p>
        </w:tc>
      </w:tr>
      <w:tr w:rsidR="00306077" w:rsidRPr="001B5100" w:rsidTr="001B5100">
        <w:trPr>
          <w:trHeight w:val="2010"/>
        </w:trPr>
        <w:tc>
          <w:tcPr>
            <w:tcW w:w="906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06077" w:rsidRPr="001B5100" w:rsidRDefault="008372F6" w:rsidP="001B5100">
            <w:pPr>
              <w:pBdr>
                <w:top w:val="nil"/>
                <w:left w:val="nil"/>
                <w:bottom w:val="nil"/>
                <w:right w:val="nil"/>
                <w:between w:val="nil"/>
                <w:bar w:val="nil"/>
              </w:pBdr>
              <w:spacing w:before="60" w:after="60"/>
              <w:jc w:val="both"/>
              <w:rPr>
                <w:rFonts w:ascii="Times New Roman" w:eastAsia="仿宋_GB2312" w:hAnsi="Times New Roman"/>
                <w:b/>
                <w:bCs/>
                <w:sz w:val="28"/>
                <w:szCs w:val="28"/>
                <w:bdr w:val="nil"/>
              </w:rPr>
            </w:pPr>
            <w:r>
              <w:rPr>
                <w:rFonts w:ascii="Times New Roman" w:eastAsia="仿宋_GB2312" w:hAnsi="仿宋_GB2312"/>
                <w:b/>
                <w:bCs/>
                <w:sz w:val="28"/>
                <w:szCs w:val="28"/>
                <w:bdr w:val="nil"/>
                <w:lang w:val="zh-TW" w:eastAsia="zh-TW"/>
              </w:rPr>
              <w:t>专业所在学</w:t>
            </w:r>
            <w:r>
              <w:rPr>
                <w:rFonts w:ascii="Times New Roman" w:eastAsia="仿宋_GB2312" w:hAnsi="仿宋_GB2312" w:hint="eastAsia"/>
                <w:b/>
                <w:bCs/>
                <w:sz w:val="28"/>
                <w:szCs w:val="28"/>
                <w:bdr w:val="nil"/>
                <w:lang w:val="zh-TW"/>
              </w:rPr>
              <w:t>院</w:t>
            </w:r>
            <w:r w:rsidR="00306077" w:rsidRPr="001B5100">
              <w:rPr>
                <w:rFonts w:ascii="Times New Roman" w:eastAsia="仿宋_GB2312" w:hAnsi="仿宋_GB2312"/>
                <w:b/>
                <w:bCs/>
                <w:sz w:val="28"/>
                <w:szCs w:val="28"/>
                <w:bdr w:val="nil"/>
                <w:lang w:val="zh-TW" w:eastAsia="zh-TW"/>
              </w:rPr>
              <w:t>简介及本专业</w:t>
            </w:r>
            <w:r w:rsidR="00C049FF">
              <w:rPr>
                <w:rFonts w:ascii="Times New Roman" w:eastAsia="仿宋_GB2312" w:hAnsi="仿宋_GB2312" w:hint="eastAsia"/>
                <w:b/>
                <w:bCs/>
                <w:sz w:val="28"/>
                <w:szCs w:val="28"/>
                <w:bdr w:val="nil"/>
                <w:lang w:val="zh-TW"/>
              </w:rPr>
              <w:t>设置与</w:t>
            </w:r>
            <w:r w:rsidR="00306077" w:rsidRPr="001B5100">
              <w:rPr>
                <w:rFonts w:ascii="Times New Roman" w:eastAsia="仿宋_GB2312" w:hAnsi="仿宋_GB2312"/>
                <w:b/>
                <w:bCs/>
                <w:sz w:val="28"/>
                <w:szCs w:val="28"/>
                <w:bdr w:val="nil"/>
                <w:lang w:val="zh-TW" w:eastAsia="zh-TW"/>
              </w:rPr>
              <w:t>发展沿革简述（限</w:t>
            </w:r>
            <w:r w:rsidR="00C049FF">
              <w:rPr>
                <w:rFonts w:ascii="Times New Roman" w:eastAsia="仿宋_GB2312" w:hAnsi="Times New Roman" w:hint="eastAsia"/>
                <w:b/>
                <w:bCs/>
                <w:sz w:val="28"/>
                <w:szCs w:val="28"/>
                <w:bdr w:val="nil"/>
              </w:rPr>
              <w:t>6</w:t>
            </w:r>
            <w:r w:rsidR="00306077" w:rsidRPr="001B5100">
              <w:rPr>
                <w:rFonts w:ascii="Times New Roman" w:eastAsia="仿宋_GB2312" w:hAnsi="Times New Roman"/>
                <w:b/>
                <w:bCs/>
                <w:sz w:val="28"/>
                <w:szCs w:val="28"/>
                <w:bdr w:val="nil"/>
              </w:rPr>
              <w:t>00</w:t>
            </w:r>
            <w:r w:rsidR="00306077" w:rsidRPr="001B5100">
              <w:rPr>
                <w:rFonts w:ascii="Times New Roman" w:eastAsia="仿宋_GB2312" w:hAnsi="仿宋_GB2312"/>
                <w:b/>
                <w:bCs/>
                <w:sz w:val="28"/>
                <w:szCs w:val="28"/>
                <w:bdr w:val="nil"/>
                <w:lang w:val="zh-TW" w:eastAsia="zh-TW"/>
              </w:rPr>
              <w:t>字以内）</w:t>
            </w:r>
          </w:p>
          <w:p w:rsidR="00306077" w:rsidRDefault="00306077" w:rsidP="001B5100">
            <w:pPr>
              <w:pBdr>
                <w:top w:val="nil"/>
                <w:left w:val="nil"/>
                <w:bottom w:val="nil"/>
                <w:right w:val="nil"/>
                <w:between w:val="nil"/>
                <w:bar w:val="nil"/>
              </w:pBdr>
              <w:spacing w:before="60" w:after="60"/>
              <w:jc w:val="both"/>
              <w:rPr>
                <w:rFonts w:ascii="Times New Roman" w:eastAsia="仿宋_GB2312" w:hAnsi="Times New Roman"/>
                <w:b/>
                <w:bCs/>
                <w:sz w:val="28"/>
                <w:szCs w:val="28"/>
                <w:bdr w:val="nil"/>
              </w:rPr>
            </w:pPr>
          </w:p>
          <w:p w:rsidR="008372F6" w:rsidRDefault="008372F6" w:rsidP="001B5100">
            <w:pPr>
              <w:pBdr>
                <w:top w:val="nil"/>
                <w:left w:val="nil"/>
                <w:bottom w:val="nil"/>
                <w:right w:val="nil"/>
                <w:between w:val="nil"/>
                <w:bar w:val="nil"/>
              </w:pBdr>
              <w:spacing w:before="60" w:after="60"/>
              <w:jc w:val="both"/>
              <w:rPr>
                <w:rFonts w:ascii="Times New Roman" w:eastAsia="仿宋_GB2312" w:hAnsi="Times New Roman"/>
                <w:b/>
                <w:bCs/>
                <w:sz w:val="28"/>
                <w:szCs w:val="28"/>
                <w:bdr w:val="nil"/>
              </w:rPr>
            </w:pPr>
          </w:p>
          <w:p w:rsidR="008372F6" w:rsidRDefault="008372F6" w:rsidP="001B5100">
            <w:pPr>
              <w:pBdr>
                <w:top w:val="nil"/>
                <w:left w:val="nil"/>
                <w:bottom w:val="nil"/>
                <w:right w:val="nil"/>
                <w:between w:val="nil"/>
                <w:bar w:val="nil"/>
              </w:pBdr>
              <w:spacing w:before="60" w:after="60"/>
              <w:jc w:val="both"/>
              <w:rPr>
                <w:rFonts w:ascii="Times New Roman" w:eastAsia="仿宋_GB2312" w:hAnsi="Times New Roman"/>
                <w:b/>
                <w:bCs/>
                <w:sz w:val="28"/>
                <w:szCs w:val="28"/>
                <w:bdr w:val="nil"/>
              </w:rPr>
            </w:pPr>
          </w:p>
          <w:p w:rsidR="008372F6" w:rsidRDefault="008372F6" w:rsidP="001B5100">
            <w:pPr>
              <w:pBdr>
                <w:top w:val="nil"/>
                <w:left w:val="nil"/>
                <w:bottom w:val="nil"/>
                <w:right w:val="nil"/>
                <w:between w:val="nil"/>
                <w:bar w:val="nil"/>
              </w:pBdr>
              <w:spacing w:before="60" w:after="60"/>
              <w:jc w:val="both"/>
              <w:rPr>
                <w:rFonts w:ascii="Times New Roman" w:eastAsia="仿宋_GB2312" w:hAnsi="Times New Roman"/>
                <w:b/>
                <w:bCs/>
                <w:sz w:val="28"/>
                <w:szCs w:val="28"/>
                <w:bdr w:val="nil"/>
              </w:rPr>
            </w:pPr>
          </w:p>
          <w:p w:rsidR="008372F6" w:rsidRDefault="008372F6" w:rsidP="001B5100">
            <w:pPr>
              <w:pBdr>
                <w:top w:val="nil"/>
                <w:left w:val="nil"/>
                <w:bottom w:val="nil"/>
                <w:right w:val="nil"/>
                <w:between w:val="nil"/>
                <w:bar w:val="nil"/>
              </w:pBdr>
              <w:spacing w:before="60" w:after="60"/>
              <w:jc w:val="both"/>
              <w:rPr>
                <w:rFonts w:ascii="Times New Roman" w:eastAsia="仿宋_GB2312" w:hAnsi="Times New Roman"/>
                <w:b/>
                <w:bCs/>
                <w:sz w:val="28"/>
                <w:szCs w:val="28"/>
                <w:bdr w:val="nil"/>
              </w:rPr>
            </w:pPr>
          </w:p>
          <w:p w:rsidR="008372F6" w:rsidRDefault="008372F6" w:rsidP="001B5100">
            <w:pPr>
              <w:pBdr>
                <w:top w:val="nil"/>
                <w:left w:val="nil"/>
                <w:bottom w:val="nil"/>
                <w:right w:val="nil"/>
                <w:between w:val="nil"/>
                <w:bar w:val="nil"/>
              </w:pBdr>
              <w:spacing w:before="60" w:after="60"/>
              <w:jc w:val="both"/>
              <w:rPr>
                <w:rFonts w:ascii="Times New Roman" w:eastAsia="仿宋_GB2312" w:hAnsi="Times New Roman"/>
                <w:b/>
                <w:bCs/>
                <w:sz w:val="28"/>
                <w:szCs w:val="28"/>
                <w:bdr w:val="nil"/>
              </w:rPr>
            </w:pPr>
          </w:p>
          <w:p w:rsidR="008372F6" w:rsidRPr="001B5100" w:rsidRDefault="008372F6" w:rsidP="001B5100">
            <w:pPr>
              <w:pBdr>
                <w:top w:val="nil"/>
                <w:left w:val="nil"/>
                <w:bottom w:val="nil"/>
                <w:right w:val="nil"/>
                <w:between w:val="nil"/>
                <w:bar w:val="nil"/>
              </w:pBdr>
              <w:spacing w:before="60" w:after="60"/>
              <w:jc w:val="both"/>
              <w:rPr>
                <w:rFonts w:ascii="Times New Roman" w:eastAsia="仿宋_GB2312" w:hAnsi="Times New Roman"/>
                <w:b/>
                <w:bCs/>
                <w:sz w:val="28"/>
                <w:szCs w:val="28"/>
                <w:bdr w:val="nil"/>
              </w:rPr>
            </w:pPr>
          </w:p>
          <w:p w:rsidR="00306077" w:rsidRPr="001B5100" w:rsidRDefault="00306077" w:rsidP="001B5100">
            <w:pPr>
              <w:pBdr>
                <w:top w:val="nil"/>
                <w:left w:val="nil"/>
                <w:bottom w:val="nil"/>
                <w:right w:val="nil"/>
                <w:between w:val="nil"/>
                <w:bar w:val="nil"/>
              </w:pBdr>
              <w:spacing w:before="60" w:after="60"/>
              <w:jc w:val="both"/>
              <w:rPr>
                <w:rFonts w:ascii="Times New Roman" w:eastAsia="仿宋_GB2312" w:hAnsi="Times New Roman"/>
                <w:b/>
                <w:bCs/>
                <w:sz w:val="28"/>
                <w:szCs w:val="28"/>
                <w:bdr w:val="nil"/>
              </w:rPr>
            </w:pPr>
          </w:p>
          <w:p w:rsidR="00306077" w:rsidRPr="001B5100" w:rsidRDefault="00306077" w:rsidP="001B5100">
            <w:pPr>
              <w:pBdr>
                <w:top w:val="nil"/>
                <w:left w:val="nil"/>
                <w:bottom w:val="nil"/>
                <w:right w:val="nil"/>
                <w:between w:val="nil"/>
                <w:bar w:val="nil"/>
              </w:pBdr>
              <w:spacing w:before="60" w:after="60"/>
              <w:jc w:val="both"/>
              <w:rPr>
                <w:rFonts w:ascii="Times New Roman" w:eastAsia="宋体" w:hAnsi="Times New Roman"/>
                <w:sz w:val="20"/>
                <w:szCs w:val="20"/>
                <w:bdr w:val="nil"/>
              </w:rPr>
            </w:pPr>
          </w:p>
        </w:tc>
      </w:tr>
      <w:tr w:rsidR="00072C59" w:rsidRPr="001B5100" w:rsidTr="001B5100">
        <w:trPr>
          <w:trHeight w:val="2010"/>
        </w:trPr>
        <w:tc>
          <w:tcPr>
            <w:tcW w:w="906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2C59" w:rsidRDefault="00072C59" w:rsidP="001B5100">
            <w:pPr>
              <w:pBdr>
                <w:top w:val="nil"/>
                <w:left w:val="nil"/>
                <w:bottom w:val="nil"/>
                <w:right w:val="nil"/>
                <w:between w:val="nil"/>
                <w:bar w:val="nil"/>
              </w:pBdr>
              <w:spacing w:before="60" w:after="60"/>
              <w:jc w:val="both"/>
              <w:rPr>
                <w:rFonts w:ascii="Times New Roman" w:eastAsia="仿宋_GB2312" w:hAnsi="仿宋_GB2312"/>
                <w:b/>
                <w:bCs/>
                <w:sz w:val="28"/>
                <w:szCs w:val="28"/>
                <w:bdr w:val="nil"/>
                <w:lang w:val="zh-TW"/>
              </w:rPr>
            </w:pPr>
            <w:r w:rsidRPr="00072C59">
              <w:rPr>
                <w:rFonts w:ascii="Times New Roman" w:eastAsia="仿宋_GB2312" w:hAnsi="仿宋_GB2312" w:hint="eastAsia"/>
                <w:b/>
                <w:bCs/>
                <w:sz w:val="28"/>
                <w:szCs w:val="28"/>
                <w:bdr w:val="nil"/>
                <w:lang w:val="zh-TW" w:eastAsia="zh-TW"/>
              </w:rPr>
              <w:t>专业带头人简介（限一人，</w:t>
            </w:r>
            <w:r w:rsidRPr="00072C59">
              <w:rPr>
                <w:rFonts w:ascii="Times New Roman" w:eastAsia="仿宋_GB2312" w:hAnsi="仿宋_GB2312"/>
                <w:b/>
                <w:bCs/>
                <w:sz w:val="28"/>
                <w:szCs w:val="28"/>
                <w:bdr w:val="nil"/>
                <w:lang w:val="zh-TW" w:eastAsia="zh-TW"/>
              </w:rPr>
              <w:t>300</w:t>
            </w:r>
            <w:r w:rsidRPr="00072C59">
              <w:rPr>
                <w:rFonts w:ascii="Times New Roman" w:eastAsia="仿宋_GB2312" w:hAnsi="仿宋_GB2312" w:hint="eastAsia"/>
                <w:b/>
                <w:bCs/>
                <w:sz w:val="28"/>
                <w:szCs w:val="28"/>
                <w:bdr w:val="nil"/>
                <w:lang w:val="zh-TW" w:eastAsia="zh-TW"/>
              </w:rPr>
              <w:t>字以内）</w:t>
            </w:r>
          </w:p>
          <w:p w:rsidR="008372F6" w:rsidRDefault="008372F6" w:rsidP="001B5100">
            <w:pPr>
              <w:pBdr>
                <w:top w:val="nil"/>
                <w:left w:val="nil"/>
                <w:bottom w:val="nil"/>
                <w:right w:val="nil"/>
                <w:between w:val="nil"/>
                <w:bar w:val="nil"/>
              </w:pBdr>
              <w:spacing w:before="60" w:after="60"/>
              <w:jc w:val="both"/>
              <w:rPr>
                <w:rFonts w:ascii="Times New Roman" w:eastAsia="仿宋_GB2312" w:hAnsi="仿宋_GB2312"/>
                <w:b/>
                <w:bCs/>
                <w:sz w:val="28"/>
                <w:szCs w:val="28"/>
                <w:bdr w:val="nil"/>
                <w:lang w:val="zh-TW"/>
              </w:rPr>
            </w:pPr>
          </w:p>
          <w:p w:rsidR="008372F6" w:rsidRDefault="008372F6" w:rsidP="001B5100">
            <w:pPr>
              <w:pBdr>
                <w:top w:val="nil"/>
                <w:left w:val="nil"/>
                <w:bottom w:val="nil"/>
                <w:right w:val="nil"/>
                <w:between w:val="nil"/>
                <w:bar w:val="nil"/>
              </w:pBdr>
              <w:spacing w:before="60" w:after="60"/>
              <w:jc w:val="both"/>
              <w:rPr>
                <w:rFonts w:ascii="Times New Roman" w:eastAsia="仿宋_GB2312" w:hAnsi="仿宋_GB2312"/>
                <w:b/>
                <w:bCs/>
                <w:sz w:val="28"/>
                <w:szCs w:val="28"/>
                <w:bdr w:val="nil"/>
                <w:lang w:val="zh-TW"/>
              </w:rPr>
            </w:pPr>
          </w:p>
          <w:p w:rsidR="008372F6" w:rsidRDefault="008372F6" w:rsidP="001B5100">
            <w:pPr>
              <w:pBdr>
                <w:top w:val="nil"/>
                <w:left w:val="nil"/>
                <w:bottom w:val="nil"/>
                <w:right w:val="nil"/>
                <w:between w:val="nil"/>
                <w:bar w:val="nil"/>
              </w:pBdr>
              <w:spacing w:before="60" w:after="60"/>
              <w:jc w:val="both"/>
              <w:rPr>
                <w:rFonts w:ascii="Times New Roman" w:eastAsia="仿宋_GB2312" w:hAnsi="仿宋_GB2312"/>
                <w:b/>
                <w:bCs/>
                <w:sz w:val="28"/>
                <w:szCs w:val="28"/>
                <w:bdr w:val="nil"/>
                <w:lang w:val="zh-TW"/>
              </w:rPr>
            </w:pPr>
          </w:p>
          <w:p w:rsidR="008372F6" w:rsidRDefault="008372F6" w:rsidP="001B5100">
            <w:pPr>
              <w:pBdr>
                <w:top w:val="nil"/>
                <w:left w:val="nil"/>
                <w:bottom w:val="nil"/>
                <w:right w:val="nil"/>
                <w:between w:val="nil"/>
                <w:bar w:val="nil"/>
              </w:pBdr>
              <w:spacing w:before="60" w:after="60"/>
              <w:jc w:val="both"/>
              <w:rPr>
                <w:rFonts w:ascii="Times New Roman" w:eastAsia="仿宋_GB2312" w:hAnsi="仿宋_GB2312"/>
                <w:b/>
                <w:bCs/>
                <w:sz w:val="28"/>
                <w:szCs w:val="28"/>
                <w:bdr w:val="nil"/>
                <w:lang w:val="zh-TW"/>
              </w:rPr>
            </w:pPr>
          </w:p>
          <w:p w:rsidR="008372F6" w:rsidRDefault="008372F6" w:rsidP="001B5100">
            <w:pPr>
              <w:pBdr>
                <w:top w:val="nil"/>
                <w:left w:val="nil"/>
                <w:bottom w:val="nil"/>
                <w:right w:val="nil"/>
                <w:between w:val="nil"/>
                <w:bar w:val="nil"/>
              </w:pBdr>
              <w:spacing w:before="60" w:after="60"/>
              <w:jc w:val="both"/>
              <w:rPr>
                <w:rFonts w:ascii="Times New Roman" w:eastAsia="仿宋_GB2312" w:hAnsi="仿宋_GB2312"/>
                <w:b/>
                <w:bCs/>
                <w:sz w:val="28"/>
                <w:szCs w:val="28"/>
                <w:bdr w:val="nil"/>
                <w:lang w:val="zh-TW"/>
              </w:rPr>
            </w:pPr>
          </w:p>
          <w:p w:rsidR="008372F6" w:rsidRDefault="008372F6" w:rsidP="001B5100">
            <w:pPr>
              <w:pBdr>
                <w:top w:val="nil"/>
                <w:left w:val="nil"/>
                <w:bottom w:val="nil"/>
                <w:right w:val="nil"/>
                <w:between w:val="nil"/>
                <w:bar w:val="nil"/>
              </w:pBdr>
              <w:spacing w:before="60" w:after="60"/>
              <w:jc w:val="both"/>
              <w:rPr>
                <w:rFonts w:ascii="Times New Roman" w:eastAsia="仿宋_GB2312" w:hAnsi="仿宋_GB2312"/>
                <w:b/>
                <w:bCs/>
                <w:sz w:val="28"/>
                <w:szCs w:val="28"/>
                <w:bdr w:val="nil"/>
                <w:lang w:val="zh-TW"/>
              </w:rPr>
            </w:pPr>
          </w:p>
          <w:p w:rsidR="008372F6" w:rsidRPr="001B5100" w:rsidRDefault="008372F6" w:rsidP="001B5100">
            <w:pPr>
              <w:pBdr>
                <w:top w:val="nil"/>
                <w:left w:val="nil"/>
                <w:bottom w:val="nil"/>
                <w:right w:val="nil"/>
                <w:between w:val="nil"/>
                <w:bar w:val="nil"/>
              </w:pBdr>
              <w:spacing w:before="60" w:after="60"/>
              <w:jc w:val="both"/>
              <w:rPr>
                <w:rFonts w:ascii="Times New Roman" w:eastAsia="仿宋_GB2312" w:hAnsi="仿宋_GB2312"/>
                <w:b/>
                <w:bCs/>
                <w:sz w:val="28"/>
                <w:szCs w:val="28"/>
                <w:bdr w:val="nil"/>
                <w:lang w:val="zh-TW"/>
              </w:rPr>
            </w:pPr>
          </w:p>
        </w:tc>
      </w:tr>
    </w:tbl>
    <w:p w:rsidR="00306077" w:rsidRPr="008B0BD5" w:rsidRDefault="00306077" w:rsidP="00306077">
      <w:pPr>
        <w:jc w:val="center"/>
        <w:rPr>
          <w:rFonts w:ascii="Times New Roman" w:hAnsi="Times New Roman"/>
          <w:bCs/>
          <w:sz w:val="44"/>
          <w:szCs w:val="44"/>
          <w:lang w:val="zh-TW" w:eastAsia="zh-TW"/>
        </w:rPr>
      </w:pPr>
      <w:r w:rsidRPr="008B0BD5">
        <w:rPr>
          <w:rFonts w:ascii="Times New Roman" w:hAnsi="Times New Roman"/>
          <w:bCs/>
          <w:sz w:val="44"/>
          <w:szCs w:val="44"/>
          <w:lang w:val="zh-TW" w:eastAsia="zh-TW"/>
        </w:rPr>
        <w:lastRenderedPageBreak/>
        <w:t>专业自评</w:t>
      </w:r>
    </w:p>
    <w:p w:rsidR="00306077" w:rsidRPr="00877F51" w:rsidRDefault="00306077" w:rsidP="00686845">
      <w:pPr>
        <w:spacing w:after="0" w:line="360" w:lineRule="auto"/>
        <w:rPr>
          <w:rFonts w:ascii="宋体" w:eastAsia="宋体" w:hAnsi="宋体"/>
          <w:sz w:val="24"/>
          <w:szCs w:val="24"/>
          <w:lang w:val="zh-TW"/>
        </w:rPr>
      </w:pPr>
      <w:r w:rsidRPr="00877F51">
        <w:rPr>
          <w:rFonts w:ascii="宋体" w:eastAsia="宋体" w:hAnsi="宋体"/>
          <w:sz w:val="24"/>
          <w:szCs w:val="24"/>
          <w:lang w:val="zh-TW" w:eastAsia="zh-TW"/>
        </w:rPr>
        <w:t>（</w:t>
      </w:r>
      <w:r w:rsidR="003F4AE2" w:rsidRPr="00877F51">
        <w:rPr>
          <w:rFonts w:ascii="宋体" w:eastAsia="宋体" w:hAnsi="宋体" w:hint="eastAsia"/>
          <w:b/>
          <w:sz w:val="24"/>
          <w:szCs w:val="24"/>
          <w:lang w:val="zh-TW"/>
        </w:rPr>
        <w:t>注：</w:t>
      </w:r>
      <w:r w:rsidR="009B59EA" w:rsidRPr="00877F51">
        <w:rPr>
          <w:rFonts w:ascii="楷体_GB2312" w:eastAsia="楷体_GB2312" w:hAnsi="宋体" w:hint="eastAsia"/>
          <w:sz w:val="24"/>
          <w:szCs w:val="24"/>
          <w:lang w:val="zh-TW"/>
        </w:rPr>
        <w:t>1.</w:t>
      </w:r>
      <w:r w:rsidR="009B59EA" w:rsidRPr="00877F51">
        <w:rPr>
          <w:rFonts w:ascii="楷体_GB2312" w:eastAsia="楷体_GB2312" w:hAnsi="宋体" w:hint="eastAsia"/>
          <w:b/>
          <w:sz w:val="24"/>
          <w:szCs w:val="24"/>
          <w:lang w:val="zh-TW"/>
        </w:rPr>
        <w:t xml:space="preserve"> </w:t>
      </w:r>
      <w:r w:rsidRPr="00877F51">
        <w:rPr>
          <w:rFonts w:ascii="楷体_GB2312" w:eastAsia="楷体_GB2312" w:hAnsi="宋体" w:hint="eastAsia"/>
          <w:sz w:val="24"/>
          <w:szCs w:val="24"/>
          <w:lang w:val="zh-TW" w:eastAsia="zh-TW"/>
        </w:rPr>
        <w:t>根据相关文件和指标体系要求填报</w:t>
      </w:r>
      <w:r w:rsidR="009B59EA" w:rsidRPr="00877F51">
        <w:rPr>
          <w:rFonts w:ascii="楷体_GB2312" w:eastAsia="楷体_GB2312" w:hAnsi="宋体" w:hint="eastAsia"/>
          <w:sz w:val="24"/>
          <w:szCs w:val="24"/>
          <w:lang w:val="zh-TW"/>
        </w:rPr>
        <w:t xml:space="preserve">；2. </w:t>
      </w:r>
      <w:r w:rsidR="003F4AE2" w:rsidRPr="00877F51">
        <w:rPr>
          <w:rFonts w:ascii="楷体_GB2312" w:eastAsia="楷体_GB2312" w:hAnsi="宋体" w:hint="eastAsia"/>
          <w:sz w:val="24"/>
          <w:szCs w:val="24"/>
          <w:lang w:val="zh-TW"/>
        </w:rPr>
        <w:t>每个二级指标</w:t>
      </w:r>
      <w:r w:rsidR="001B4C63" w:rsidRPr="00877F51">
        <w:rPr>
          <w:rFonts w:ascii="楷体_GB2312" w:eastAsia="楷体_GB2312" w:hAnsi="宋体" w:hint="eastAsia"/>
          <w:sz w:val="24"/>
          <w:szCs w:val="24"/>
          <w:lang w:val="zh-TW"/>
        </w:rPr>
        <w:t>的</w:t>
      </w:r>
      <w:r w:rsidR="00996748">
        <w:rPr>
          <w:rFonts w:ascii="楷体_GB2312" w:eastAsia="楷体_GB2312" w:hAnsi="宋体" w:hint="eastAsia"/>
          <w:sz w:val="24"/>
          <w:szCs w:val="24"/>
          <w:lang w:val="zh-TW"/>
        </w:rPr>
        <w:t>文字表述不少于500</w:t>
      </w:r>
      <w:r w:rsidR="003F4AE2" w:rsidRPr="00877F51">
        <w:rPr>
          <w:rFonts w:ascii="楷体_GB2312" w:eastAsia="楷体_GB2312" w:hAnsi="宋体" w:hint="eastAsia"/>
          <w:sz w:val="24"/>
          <w:szCs w:val="24"/>
          <w:lang w:val="zh-TW"/>
        </w:rPr>
        <w:t>字</w:t>
      </w:r>
      <w:r w:rsidR="00996748">
        <w:rPr>
          <w:rFonts w:ascii="楷体_GB2312" w:eastAsia="楷体_GB2312" w:hAnsi="宋体" w:hint="eastAsia"/>
          <w:sz w:val="24"/>
          <w:szCs w:val="24"/>
          <w:lang w:val="zh-TW"/>
        </w:rPr>
        <w:t>）</w:t>
      </w:r>
    </w:p>
    <w:p w:rsidR="008372F6" w:rsidRDefault="008372F6" w:rsidP="008372F6">
      <w:pPr>
        <w:spacing w:after="0" w:line="312" w:lineRule="auto"/>
        <w:rPr>
          <w:rFonts w:ascii="Times New Roman" w:eastAsia="黑体" w:hAnsi="Times New Roman"/>
          <w:sz w:val="36"/>
          <w:szCs w:val="36"/>
          <w:lang w:val="zh-TW"/>
        </w:rPr>
      </w:pPr>
      <w:r w:rsidRPr="009531A5">
        <w:rPr>
          <w:rFonts w:ascii="Times New Roman" w:eastAsia="黑体" w:hAnsi="Times New Roman"/>
          <w:sz w:val="36"/>
          <w:szCs w:val="36"/>
          <w:lang w:val="zh-TW" w:eastAsia="zh-TW"/>
        </w:rPr>
        <w:t>一、</w:t>
      </w:r>
      <w:r>
        <w:rPr>
          <w:rFonts w:ascii="Times New Roman" w:eastAsia="黑体" w:hAnsi="Times New Roman" w:hint="eastAsia"/>
          <w:sz w:val="36"/>
          <w:szCs w:val="36"/>
          <w:lang w:val="zh-TW"/>
        </w:rPr>
        <w:t>思想政治建设</w:t>
      </w:r>
      <w:r>
        <w:rPr>
          <w:rFonts w:ascii="Times New Roman" w:eastAsia="黑体" w:hAnsi="Times New Roman"/>
          <w:sz w:val="36"/>
          <w:szCs w:val="36"/>
          <w:lang w:val="zh-TW"/>
        </w:rPr>
        <w:t>（</w:t>
      </w:r>
      <w:r>
        <w:rPr>
          <w:rFonts w:ascii="Times New Roman" w:eastAsia="黑体" w:hAnsi="Times New Roman" w:hint="eastAsia"/>
          <w:sz w:val="36"/>
          <w:szCs w:val="36"/>
          <w:lang w:val="zh-TW"/>
        </w:rPr>
        <w:t>8</w:t>
      </w:r>
      <w:r>
        <w:rPr>
          <w:rFonts w:ascii="Times New Roman" w:eastAsia="黑体" w:hAnsi="Times New Roman"/>
          <w:sz w:val="36"/>
          <w:szCs w:val="36"/>
          <w:lang w:val="zh-TW"/>
        </w:rPr>
        <w:t>分）</w:t>
      </w:r>
    </w:p>
    <w:p w:rsidR="00E929D1" w:rsidRDefault="00E929D1" w:rsidP="00E929D1">
      <w:pPr>
        <w:spacing w:after="0" w:line="312" w:lineRule="auto"/>
        <w:ind w:firstLine="560"/>
        <w:rPr>
          <w:rFonts w:ascii="Times New Roman" w:eastAsia="宋体" w:hAnsi="Times New Roman" w:hint="eastAsia"/>
          <w:sz w:val="28"/>
          <w:szCs w:val="28"/>
          <w:lang w:val="zh-TW"/>
        </w:rPr>
      </w:pPr>
      <w:r w:rsidRPr="009531A5">
        <w:rPr>
          <w:rFonts w:ascii="Times New Roman" w:eastAsia="宋体" w:hAnsi="Times New Roman"/>
          <w:b/>
          <w:bCs/>
          <w:sz w:val="28"/>
          <w:szCs w:val="28"/>
          <w:lang w:val="zh-TW" w:eastAsia="zh-TW"/>
        </w:rPr>
        <w:t>基本要求：</w:t>
      </w:r>
      <w:r w:rsidRPr="00E929D1">
        <w:rPr>
          <w:rFonts w:ascii="Times New Roman" w:eastAsia="宋体" w:hAnsi="Times New Roman" w:hint="eastAsia"/>
          <w:sz w:val="28"/>
          <w:szCs w:val="28"/>
          <w:lang w:val="zh-TW" w:eastAsia="zh-TW"/>
        </w:rPr>
        <w:t>落实社会主义核心价值观和“四个服务”的宗旨</w:t>
      </w:r>
    </w:p>
    <w:p w:rsidR="00996748" w:rsidRPr="009531A5" w:rsidRDefault="00996748" w:rsidP="00996748">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996748" w:rsidRPr="009531A5" w:rsidRDefault="00996748" w:rsidP="00996748">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996748" w:rsidRPr="009531A5" w:rsidRDefault="00996748" w:rsidP="00996748">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996748" w:rsidRPr="00706EF8" w:rsidRDefault="00996748" w:rsidP="00996748">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996748" w:rsidRPr="00706EF8" w:rsidRDefault="00996748" w:rsidP="00996748">
      <w:pPr>
        <w:spacing w:after="0" w:line="312" w:lineRule="auto"/>
        <w:ind w:firstLine="560"/>
        <w:rPr>
          <w:rFonts w:ascii="Times New Roman" w:eastAsia="仿宋_GB2312" w:hAnsi="Times New Roman"/>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996748" w:rsidRPr="00996748" w:rsidRDefault="00996748" w:rsidP="00E929D1">
      <w:pPr>
        <w:spacing w:after="0" w:line="312" w:lineRule="auto"/>
        <w:ind w:firstLine="560"/>
        <w:rPr>
          <w:rFonts w:ascii="Times New Roman" w:eastAsia="宋体" w:hAnsi="Times New Roman"/>
          <w:sz w:val="28"/>
          <w:szCs w:val="28"/>
        </w:rPr>
      </w:pPr>
    </w:p>
    <w:p w:rsidR="00306077" w:rsidRPr="009531A5" w:rsidRDefault="008372F6" w:rsidP="00987A63">
      <w:pPr>
        <w:spacing w:after="0" w:line="312" w:lineRule="auto"/>
        <w:rPr>
          <w:rFonts w:ascii="Times New Roman" w:eastAsia="黑体" w:hAnsi="Times New Roman"/>
          <w:sz w:val="36"/>
          <w:szCs w:val="36"/>
          <w:lang w:val="zh-TW"/>
        </w:rPr>
      </w:pPr>
      <w:r>
        <w:rPr>
          <w:rFonts w:ascii="Times New Roman" w:eastAsia="黑体" w:hAnsi="Times New Roman" w:hint="eastAsia"/>
          <w:sz w:val="36"/>
          <w:szCs w:val="36"/>
          <w:lang w:val="zh-TW"/>
        </w:rPr>
        <w:t>二</w:t>
      </w:r>
      <w:r w:rsidR="00306077" w:rsidRPr="009531A5">
        <w:rPr>
          <w:rFonts w:ascii="Times New Roman" w:eastAsia="黑体" w:hAnsi="Times New Roman"/>
          <w:sz w:val="36"/>
          <w:szCs w:val="36"/>
          <w:lang w:val="zh-TW" w:eastAsia="zh-TW"/>
        </w:rPr>
        <w:t>、</w:t>
      </w:r>
      <w:r w:rsidR="00F52679" w:rsidRPr="009531A5">
        <w:rPr>
          <w:rFonts w:ascii="Times New Roman" w:eastAsia="黑体" w:hAnsi="Times New Roman"/>
          <w:sz w:val="36"/>
          <w:szCs w:val="36"/>
          <w:lang w:val="zh-TW" w:eastAsia="zh-TW"/>
        </w:rPr>
        <w:t>生源质量</w:t>
      </w:r>
      <w:r w:rsidR="00306077" w:rsidRPr="009531A5">
        <w:rPr>
          <w:rFonts w:ascii="Times New Roman" w:eastAsia="黑体" w:hAnsi="Times New Roman"/>
          <w:sz w:val="36"/>
          <w:szCs w:val="36"/>
          <w:lang w:val="zh-TW" w:eastAsia="zh-TW"/>
        </w:rPr>
        <w:t>与</w:t>
      </w:r>
      <w:r w:rsidR="00F52679" w:rsidRPr="009531A5">
        <w:rPr>
          <w:rFonts w:ascii="Times New Roman" w:eastAsia="黑体" w:hAnsi="Times New Roman"/>
          <w:sz w:val="36"/>
          <w:szCs w:val="36"/>
          <w:lang w:val="zh-TW" w:eastAsia="zh-TW"/>
        </w:rPr>
        <w:t>学生发展</w:t>
      </w:r>
      <w:r w:rsidR="00306077">
        <w:rPr>
          <w:rFonts w:ascii="Times New Roman" w:eastAsia="黑体" w:hAnsi="Times New Roman"/>
          <w:sz w:val="36"/>
          <w:szCs w:val="36"/>
          <w:lang w:val="zh-TW"/>
        </w:rPr>
        <w:t>（</w:t>
      </w:r>
      <w:r w:rsidR="00306077">
        <w:rPr>
          <w:rFonts w:ascii="Times New Roman" w:eastAsia="黑体" w:hAnsi="Times New Roman"/>
          <w:sz w:val="36"/>
          <w:szCs w:val="36"/>
          <w:lang w:val="zh-TW"/>
        </w:rPr>
        <w:t>1</w:t>
      </w:r>
      <w:r w:rsidR="00F52679">
        <w:rPr>
          <w:rFonts w:ascii="Times New Roman" w:eastAsia="黑体" w:hAnsi="Times New Roman" w:hint="eastAsia"/>
          <w:sz w:val="36"/>
          <w:szCs w:val="36"/>
          <w:lang w:val="zh-TW"/>
        </w:rPr>
        <w:t>0</w:t>
      </w:r>
      <w:r w:rsidR="00306077">
        <w:rPr>
          <w:rFonts w:ascii="Times New Roman" w:eastAsia="黑体" w:hAnsi="Times New Roman"/>
          <w:sz w:val="36"/>
          <w:szCs w:val="36"/>
          <w:lang w:val="zh-TW"/>
        </w:rPr>
        <w:t>分）</w:t>
      </w:r>
    </w:p>
    <w:p w:rsidR="00F52679" w:rsidRPr="009531A5" w:rsidRDefault="00A95540" w:rsidP="00F52679">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t>2</w:t>
      </w:r>
      <w:r w:rsidR="00F52679" w:rsidRPr="009531A5">
        <w:rPr>
          <w:rFonts w:ascii="Times New Roman" w:eastAsia="仿宋_GB2312" w:hAnsi="Times New Roman"/>
          <w:b/>
          <w:bCs/>
          <w:sz w:val="28"/>
          <w:szCs w:val="28"/>
        </w:rPr>
        <w:t>.</w:t>
      </w:r>
      <w:r w:rsidR="00F52679">
        <w:rPr>
          <w:rFonts w:ascii="Times New Roman" w:eastAsia="仿宋_GB2312" w:hAnsi="Times New Roman" w:hint="eastAsia"/>
          <w:b/>
          <w:bCs/>
          <w:sz w:val="28"/>
          <w:szCs w:val="28"/>
        </w:rPr>
        <w:t>1</w:t>
      </w:r>
      <w:r w:rsidR="00F52679" w:rsidRPr="009531A5">
        <w:rPr>
          <w:rFonts w:ascii="Times New Roman" w:eastAsia="宋体" w:hAnsi="Times New Roman"/>
          <w:b/>
          <w:bCs/>
          <w:sz w:val="28"/>
          <w:szCs w:val="28"/>
          <w:lang w:val="zh-TW" w:eastAsia="zh-TW"/>
        </w:rPr>
        <w:t>生源质量</w:t>
      </w:r>
      <w:r w:rsidR="00F52679">
        <w:rPr>
          <w:rFonts w:ascii="Times New Roman" w:eastAsia="宋体" w:hAnsi="Times New Roman"/>
          <w:b/>
          <w:bCs/>
          <w:sz w:val="28"/>
          <w:szCs w:val="28"/>
          <w:lang w:val="zh-TW"/>
        </w:rPr>
        <w:t>（权重</w:t>
      </w:r>
      <w:r w:rsidR="00F52679">
        <w:rPr>
          <w:rFonts w:ascii="Times New Roman" w:eastAsia="宋体" w:hAnsi="Times New Roman"/>
          <w:b/>
          <w:bCs/>
          <w:sz w:val="28"/>
          <w:szCs w:val="28"/>
          <w:lang w:val="zh-TW"/>
        </w:rPr>
        <w:t>0.3</w:t>
      </w:r>
      <w:r w:rsidR="00F52679">
        <w:rPr>
          <w:rFonts w:ascii="Times New Roman" w:eastAsia="宋体" w:hAnsi="Times New Roman"/>
          <w:b/>
          <w:bCs/>
          <w:sz w:val="28"/>
          <w:szCs w:val="28"/>
          <w:lang w:val="zh-TW"/>
        </w:rPr>
        <w:t>）</w:t>
      </w:r>
    </w:p>
    <w:p w:rsidR="00F52679" w:rsidRPr="00D4526E" w:rsidRDefault="00F52679" w:rsidP="00F52679">
      <w:pPr>
        <w:spacing w:after="0" w:line="312" w:lineRule="auto"/>
        <w:ind w:firstLine="560"/>
        <w:rPr>
          <w:rFonts w:ascii="Times New Roman" w:eastAsia="宋体" w:hAnsi="Times New Roman"/>
          <w:sz w:val="28"/>
          <w:szCs w:val="28"/>
          <w:lang w:val="zh-TW" w:eastAsia="zh-TW"/>
        </w:rPr>
      </w:pPr>
      <w:r w:rsidRPr="009531A5">
        <w:rPr>
          <w:rFonts w:ascii="Times New Roman" w:eastAsia="宋体" w:hAnsi="Times New Roman"/>
          <w:b/>
          <w:bCs/>
          <w:sz w:val="28"/>
          <w:szCs w:val="28"/>
          <w:lang w:val="zh-TW" w:eastAsia="zh-TW"/>
        </w:rPr>
        <w:t>基本要求：</w:t>
      </w:r>
      <w:r w:rsidR="00D4526E" w:rsidRPr="00D4526E">
        <w:rPr>
          <w:rFonts w:ascii="Times New Roman" w:eastAsia="宋体" w:hAnsi="Times New Roman" w:hint="eastAsia"/>
          <w:sz w:val="28"/>
          <w:szCs w:val="28"/>
          <w:lang w:val="zh-TW" w:eastAsia="zh-TW"/>
        </w:rPr>
        <w:t>有积极、有效的吸引优秀生源的制度和措施。生源质量与发展态势符合专业人才培养的定位和要求。</w:t>
      </w:r>
    </w:p>
    <w:p w:rsidR="00F52679" w:rsidRPr="009531A5" w:rsidRDefault="00F52679" w:rsidP="00F52679">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F52679" w:rsidRPr="009531A5" w:rsidRDefault="00F52679" w:rsidP="00F52679">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F52679" w:rsidRPr="009531A5" w:rsidRDefault="00F52679" w:rsidP="00F52679">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F52679" w:rsidRPr="00706EF8" w:rsidRDefault="00F52679" w:rsidP="00F52679">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F52679" w:rsidRPr="00706EF8" w:rsidRDefault="00F52679" w:rsidP="00F52679">
      <w:pPr>
        <w:spacing w:after="0" w:line="312" w:lineRule="auto"/>
        <w:ind w:firstLine="560"/>
        <w:rPr>
          <w:rFonts w:ascii="Times New Roman" w:eastAsia="仿宋_GB2312" w:hAnsi="Times New Roman"/>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F52679" w:rsidRPr="00F52679" w:rsidRDefault="00F52679" w:rsidP="00306077">
      <w:pPr>
        <w:spacing w:after="0" w:line="312" w:lineRule="auto"/>
        <w:ind w:firstLine="560"/>
        <w:rPr>
          <w:rFonts w:ascii="Times New Roman" w:eastAsia="仿宋_GB2312" w:hAnsi="Times New Roman"/>
          <w:b/>
          <w:bCs/>
          <w:sz w:val="28"/>
          <w:szCs w:val="28"/>
        </w:rPr>
      </w:pPr>
    </w:p>
    <w:p w:rsidR="00306077" w:rsidRPr="009531A5" w:rsidRDefault="00A95540" w:rsidP="00306077">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t>2</w:t>
      </w:r>
      <w:r w:rsidR="00306077" w:rsidRPr="009531A5">
        <w:rPr>
          <w:rFonts w:ascii="Times New Roman" w:eastAsia="仿宋_GB2312" w:hAnsi="Times New Roman"/>
          <w:b/>
          <w:bCs/>
          <w:sz w:val="28"/>
          <w:szCs w:val="28"/>
        </w:rPr>
        <w:t>.2</w:t>
      </w:r>
      <w:r w:rsidR="00306077" w:rsidRPr="009531A5">
        <w:rPr>
          <w:rFonts w:ascii="Times New Roman" w:eastAsia="宋体" w:hAnsi="Times New Roman"/>
          <w:b/>
          <w:bCs/>
          <w:sz w:val="28"/>
          <w:szCs w:val="28"/>
          <w:lang w:val="zh-TW" w:eastAsia="zh-TW"/>
        </w:rPr>
        <w:t>学生指导</w:t>
      </w:r>
      <w:r w:rsidR="00306077">
        <w:rPr>
          <w:rFonts w:ascii="Times New Roman" w:eastAsia="宋体" w:hAnsi="Times New Roman"/>
          <w:b/>
          <w:bCs/>
          <w:sz w:val="28"/>
          <w:szCs w:val="28"/>
          <w:lang w:val="zh-TW"/>
        </w:rPr>
        <w:t>（权重</w:t>
      </w:r>
      <w:r w:rsidR="00306077">
        <w:rPr>
          <w:rFonts w:ascii="Times New Roman" w:eastAsia="宋体" w:hAnsi="Times New Roman"/>
          <w:b/>
          <w:bCs/>
          <w:sz w:val="28"/>
          <w:szCs w:val="28"/>
          <w:lang w:val="zh-TW"/>
        </w:rPr>
        <w:t>0.5</w:t>
      </w:r>
      <w:r w:rsidR="00306077">
        <w:rPr>
          <w:rFonts w:ascii="Times New Roman" w:eastAsia="宋体" w:hAnsi="Times New Roman"/>
          <w:b/>
          <w:bCs/>
          <w:sz w:val="28"/>
          <w:szCs w:val="28"/>
          <w:lang w:val="zh-TW"/>
        </w:rPr>
        <w:t>）</w:t>
      </w:r>
    </w:p>
    <w:p w:rsidR="00306077" w:rsidRPr="00D4526E" w:rsidRDefault="00306077" w:rsidP="00306077">
      <w:pPr>
        <w:spacing w:after="0" w:line="312" w:lineRule="auto"/>
        <w:ind w:firstLine="560"/>
        <w:rPr>
          <w:rFonts w:ascii="Times New Roman" w:eastAsia="宋体" w:hAnsi="Times New Roman"/>
          <w:sz w:val="28"/>
          <w:szCs w:val="28"/>
          <w:lang w:val="zh-TW" w:eastAsia="zh-TW"/>
        </w:rPr>
      </w:pPr>
      <w:r w:rsidRPr="009531A5">
        <w:rPr>
          <w:rFonts w:ascii="Times New Roman" w:eastAsia="宋体" w:hAnsi="Times New Roman"/>
          <w:b/>
          <w:bCs/>
          <w:sz w:val="28"/>
          <w:szCs w:val="28"/>
          <w:lang w:val="zh-TW" w:eastAsia="zh-TW"/>
        </w:rPr>
        <w:t>基本要求：</w:t>
      </w:r>
      <w:r w:rsidR="00D4526E" w:rsidRPr="00D4526E">
        <w:rPr>
          <w:rFonts w:ascii="Times New Roman" w:eastAsia="宋体" w:hAnsi="Times New Roman" w:hint="eastAsia"/>
          <w:sz w:val="28"/>
          <w:szCs w:val="28"/>
          <w:lang w:val="zh-TW" w:eastAsia="zh-TW"/>
        </w:rPr>
        <w:t>能持续跟踪学生在整个学业过程中的表现，对学生进行学习指导、职业规划、就业创业指导、心理辅导等，制度和措施完善并得到有效执行，能够保证学生毕业时满足专业</w:t>
      </w:r>
      <w:r w:rsidR="009A3A25">
        <w:rPr>
          <w:rFonts w:ascii="Times New Roman" w:eastAsia="宋体" w:hAnsi="Times New Roman" w:hint="eastAsia"/>
          <w:sz w:val="28"/>
          <w:szCs w:val="28"/>
          <w:lang w:val="zh-TW" w:eastAsia="zh-TW"/>
        </w:rPr>
        <w:t>制订</w:t>
      </w:r>
      <w:r w:rsidR="00D4526E" w:rsidRPr="00D4526E">
        <w:rPr>
          <w:rFonts w:ascii="Times New Roman" w:eastAsia="宋体" w:hAnsi="Times New Roman" w:hint="eastAsia"/>
          <w:sz w:val="28"/>
          <w:szCs w:val="28"/>
          <w:lang w:val="zh-TW" w:eastAsia="zh-TW"/>
        </w:rPr>
        <w:t>的学习成果要求。</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lastRenderedPageBreak/>
        <w:t>a.</w:t>
      </w:r>
      <w:r w:rsidRPr="009531A5">
        <w:rPr>
          <w:rFonts w:ascii="Times New Roman" w:eastAsia="宋体" w:hAnsi="Times New Roman"/>
          <w:sz w:val="28"/>
          <w:szCs w:val="28"/>
          <w:lang w:val="zh-TW" w:eastAsia="zh-TW"/>
        </w:rPr>
        <w:t>逐条描述基本要求达成情况（提供数据和事实予以自证）。</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306077" w:rsidRPr="00706EF8"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706EF8" w:rsidRDefault="00306077" w:rsidP="00306077">
      <w:pPr>
        <w:spacing w:after="0" w:line="312" w:lineRule="auto"/>
        <w:ind w:firstLine="560"/>
        <w:rPr>
          <w:rFonts w:ascii="Times New Roman" w:eastAsia="仿宋_GB2312" w:hAnsi="Times New Roman"/>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b/>
          <w:bCs/>
          <w:sz w:val="28"/>
          <w:szCs w:val="28"/>
        </w:rPr>
      </w:pPr>
    </w:p>
    <w:p w:rsidR="00F52679" w:rsidRPr="009531A5" w:rsidRDefault="00A95540" w:rsidP="00F52679">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t>2</w:t>
      </w:r>
      <w:r w:rsidR="00F52679" w:rsidRPr="009531A5">
        <w:rPr>
          <w:rFonts w:ascii="Times New Roman" w:eastAsia="仿宋_GB2312" w:hAnsi="Times New Roman"/>
          <w:b/>
          <w:bCs/>
          <w:sz w:val="28"/>
          <w:szCs w:val="28"/>
        </w:rPr>
        <w:t>.</w:t>
      </w:r>
      <w:r w:rsidR="00F52679">
        <w:rPr>
          <w:rFonts w:ascii="Times New Roman" w:eastAsia="仿宋_GB2312" w:hAnsi="Times New Roman" w:hint="eastAsia"/>
          <w:b/>
          <w:bCs/>
          <w:sz w:val="28"/>
          <w:szCs w:val="28"/>
        </w:rPr>
        <w:t>3</w:t>
      </w:r>
      <w:r w:rsidR="00F52679" w:rsidRPr="009531A5">
        <w:rPr>
          <w:rFonts w:ascii="Times New Roman" w:eastAsia="宋体" w:hAnsi="Times New Roman"/>
          <w:b/>
          <w:bCs/>
          <w:sz w:val="28"/>
          <w:szCs w:val="28"/>
          <w:lang w:val="zh-TW" w:eastAsia="zh-TW"/>
        </w:rPr>
        <w:t>管理</w:t>
      </w:r>
      <w:r w:rsidR="00F52679">
        <w:rPr>
          <w:rFonts w:ascii="Times New Roman" w:eastAsia="宋体" w:hAnsi="Times New Roman" w:hint="eastAsia"/>
          <w:b/>
          <w:bCs/>
          <w:sz w:val="28"/>
          <w:szCs w:val="28"/>
          <w:lang w:val="zh-TW"/>
        </w:rPr>
        <w:t>服务</w:t>
      </w:r>
      <w:r w:rsidR="00F52679">
        <w:rPr>
          <w:rFonts w:ascii="Times New Roman" w:eastAsia="宋体" w:hAnsi="Times New Roman"/>
          <w:b/>
          <w:bCs/>
          <w:sz w:val="28"/>
          <w:szCs w:val="28"/>
          <w:lang w:val="zh-TW"/>
        </w:rPr>
        <w:t>（权重</w:t>
      </w:r>
      <w:r w:rsidR="00F52679">
        <w:rPr>
          <w:rFonts w:ascii="Times New Roman" w:eastAsia="宋体" w:hAnsi="Times New Roman"/>
          <w:b/>
          <w:bCs/>
          <w:sz w:val="28"/>
          <w:szCs w:val="28"/>
          <w:lang w:val="zh-TW"/>
        </w:rPr>
        <w:t>0.2</w:t>
      </w:r>
      <w:r w:rsidR="00F52679">
        <w:rPr>
          <w:rFonts w:ascii="Times New Roman" w:eastAsia="宋体" w:hAnsi="Times New Roman"/>
          <w:b/>
          <w:bCs/>
          <w:sz w:val="28"/>
          <w:szCs w:val="28"/>
          <w:lang w:val="zh-TW"/>
        </w:rPr>
        <w:t>）</w:t>
      </w:r>
    </w:p>
    <w:p w:rsidR="00F52679" w:rsidRPr="00D4526E" w:rsidRDefault="00F52679" w:rsidP="00F52679">
      <w:pPr>
        <w:spacing w:after="0" w:line="312" w:lineRule="auto"/>
        <w:ind w:firstLine="560"/>
        <w:rPr>
          <w:rFonts w:ascii="Times New Roman" w:eastAsia="宋体" w:hAnsi="Times New Roman"/>
          <w:sz w:val="28"/>
          <w:szCs w:val="28"/>
          <w:lang w:val="zh-TW" w:eastAsia="zh-TW"/>
        </w:rPr>
      </w:pPr>
      <w:r w:rsidRPr="009531A5">
        <w:rPr>
          <w:rFonts w:ascii="Times New Roman" w:eastAsia="宋体" w:hAnsi="Times New Roman"/>
          <w:b/>
          <w:bCs/>
          <w:sz w:val="28"/>
          <w:szCs w:val="28"/>
          <w:lang w:val="zh-TW" w:eastAsia="zh-TW"/>
        </w:rPr>
        <w:t>基本要求：</w:t>
      </w:r>
      <w:r w:rsidR="00D4526E" w:rsidRPr="00D4526E">
        <w:rPr>
          <w:rFonts w:ascii="Times New Roman" w:eastAsia="宋体" w:hAnsi="Times New Roman" w:hint="eastAsia"/>
          <w:sz w:val="28"/>
          <w:szCs w:val="28"/>
          <w:lang w:val="zh-TW" w:eastAsia="zh-TW"/>
        </w:rPr>
        <w:t>具有明确、</w:t>
      </w:r>
      <w:r w:rsidR="00D4526E" w:rsidRPr="00D4526E">
        <w:rPr>
          <w:rFonts w:ascii="Times New Roman" w:eastAsia="宋体" w:hAnsi="Times New Roman"/>
          <w:sz w:val="28"/>
          <w:szCs w:val="28"/>
          <w:lang w:val="zh-TW" w:eastAsia="zh-TW"/>
        </w:rPr>
        <w:t>合理、可操作性的</w:t>
      </w:r>
      <w:r w:rsidR="00D4526E" w:rsidRPr="00D4526E">
        <w:rPr>
          <w:rFonts w:ascii="Times New Roman" w:eastAsia="宋体" w:hAnsi="Times New Roman" w:hint="eastAsia"/>
          <w:sz w:val="28"/>
          <w:szCs w:val="28"/>
          <w:lang w:val="zh-TW" w:eastAsia="zh-TW"/>
        </w:rPr>
        <w:t>转学、转专业、学分认定、学习年限等促进学生全面发展、个性发展的学籍管理制度，并得到有效执行。</w:t>
      </w:r>
    </w:p>
    <w:p w:rsidR="00F52679" w:rsidRPr="009531A5" w:rsidRDefault="00F52679" w:rsidP="00F52679">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F52679" w:rsidRPr="009531A5" w:rsidRDefault="00F52679" w:rsidP="00F52679">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F52679" w:rsidRPr="009531A5" w:rsidRDefault="00F52679" w:rsidP="00F52679">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F52679" w:rsidRPr="00706EF8" w:rsidRDefault="00F52679" w:rsidP="00F52679">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F52679" w:rsidRPr="00706EF8" w:rsidRDefault="00F52679" w:rsidP="00F52679">
      <w:pPr>
        <w:spacing w:after="0" w:line="312" w:lineRule="auto"/>
        <w:ind w:firstLine="560"/>
        <w:rPr>
          <w:rFonts w:ascii="Times New Roman" w:eastAsia="仿宋_GB2312" w:hAnsi="Times New Roman"/>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306077" w:rsidRPr="00F52679" w:rsidRDefault="00306077" w:rsidP="00306077">
      <w:pPr>
        <w:spacing w:after="0" w:line="312" w:lineRule="auto"/>
        <w:ind w:firstLine="560"/>
        <w:rPr>
          <w:rFonts w:ascii="Times New Roman" w:eastAsia="仿宋_GB2312" w:hAnsi="Times New Roman"/>
          <w:sz w:val="28"/>
          <w:szCs w:val="28"/>
        </w:rPr>
      </w:pPr>
    </w:p>
    <w:p w:rsidR="00306077" w:rsidRDefault="00306077" w:rsidP="00306077">
      <w:pPr>
        <w:spacing w:after="0" w:line="312" w:lineRule="auto"/>
        <w:ind w:firstLine="560"/>
        <w:rPr>
          <w:rFonts w:ascii="Times New Roman" w:eastAsia="宋体" w:hAnsi="Times New Roman"/>
          <w:b/>
          <w:bCs/>
          <w:sz w:val="28"/>
          <w:szCs w:val="28"/>
          <w:lang w:val="zh-TW"/>
        </w:rPr>
      </w:pPr>
      <w:r w:rsidRPr="009531A5">
        <w:rPr>
          <w:rFonts w:ascii="Times New Roman" w:eastAsia="宋体" w:hAnsi="Times New Roman"/>
          <w:b/>
          <w:bCs/>
          <w:sz w:val="28"/>
          <w:szCs w:val="28"/>
          <w:lang w:val="zh-TW" w:eastAsia="zh-TW"/>
        </w:rPr>
        <w:t>生源质量</w:t>
      </w:r>
      <w:r w:rsidR="00A95540">
        <w:rPr>
          <w:rFonts w:ascii="Times New Roman" w:eastAsia="宋体" w:hAnsi="Times New Roman" w:hint="eastAsia"/>
          <w:b/>
          <w:bCs/>
          <w:sz w:val="28"/>
          <w:szCs w:val="28"/>
          <w:lang w:val="zh-TW"/>
        </w:rPr>
        <w:t>与</w:t>
      </w:r>
      <w:r w:rsidR="00A95540">
        <w:rPr>
          <w:rFonts w:ascii="Times New Roman" w:eastAsia="宋体" w:hAnsi="Times New Roman"/>
          <w:b/>
          <w:bCs/>
          <w:sz w:val="28"/>
          <w:szCs w:val="28"/>
          <w:lang w:val="zh-TW" w:eastAsia="zh-TW"/>
        </w:rPr>
        <w:t>学生发展</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宋体" w:hAnsi="Times New Roman"/>
          <w:b/>
          <w:bCs/>
          <w:sz w:val="28"/>
          <w:szCs w:val="28"/>
          <w:lang w:val="zh-TW" w:eastAsia="zh-TW"/>
        </w:rPr>
        <w:t>自评等级</w:t>
      </w:r>
      <w:r w:rsidRPr="009531A5">
        <w:rPr>
          <w:rFonts w:ascii="Times New Roman" w:eastAsia="宋体" w:hAnsi="Times New Roman"/>
          <w:sz w:val="28"/>
          <w:szCs w:val="28"/>
          <w:lang w:val="zh-TW" w:eastAsia="zh-TW"/>
        </w:rPr>
        <w:t>：</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r w:rsidRPr="009531A5">
        <w:rPr>
          <w:rFonts w:ascii="Times New Roman" w:eastAsia="宋体" w:hAnsi="Times New Roman"/>
          <w:b/>
          <w:bCs/>
          <w:sz w:val="28"/>
          <w:szCs w:val="28"/>
          <w:lang w:val="zh-TW" w:eastAsia="zh-TW"/>
        </w:rPr>
        <w:t>自评</w:t>
      </w:r>
      <w:r>
        <w:rPr>
          <w:rFonts w:ascii="Times New Roman" w:eastAsia="宋体" w:hAnsi="Times New Roman"/>
          <w:b/>
          <w:bCs/>
          <w:sz w:val="28"/>
          <w:szCs w:val="28"/>
          <w:lang w:val="zh-TW"/>
        </w:rPr>
        <w:t>得分（总分</w:t>
      </w:r>
      <w:r>
        <w:rPr>
          <w:rFonts w:ascii="Times New Roman" w:eastAsia="宋体" w:hAnsi="Times New Roman"/>
          <w:b/>
          <w:bCs/>
          <w:sz w:val="28"/>
          <w:szCs w:val="28"/>
          <w:lang w:val="zh-TW"/>
        </w:rPr>
        <w:t>1</w:t>
      </w:r>
      <w:r w:rsidR="00450E4D">
        <w:rPr>
          <w:rFonts w:ascii="Times New Roman" w:eastAsia="宋体" w:hAnsi="Times New Roman" w:hint="eastAsia"/>
          <w:b/>
          <w:bCs/>
          <w:sz w:val="28"/>
          <w:szCs w:val="28"/>
          <w:lang w:val="zh-TW"/>
        </w:rPr>
        <w:t>0</w:t>
      </w:r>
      <w:r>
        <w:rPr>
          <w:rFonts w:ascii="Times New Roman" w:eastAsia="宋体" w:hAnsi="Times New Roman"/>
          <w:b/>
          <w:bCs/>
          <w:sz w:val="28"/>
          <w:szCs w:val="28"/>
          <w:lang w:val="zh-TW"/>
        </w:rPr>
        <w:t>分）</w:t>
      </w:r>
      <w:r w:rsidRPr="009531A5">
        <w:rPr>
          <w:rFonts w:ascii="Times New Roman" w:eastAsia="宋体" w:hAnsi="Times New Roman"/>
          <w:sz w:val="28"/>
          <w:szCs w:val="28"/>
          <w:lang w:val="zh-TW" w:eastAsia="zh-TW"/>
        </w:rPr>
        <w:t>：</w:t>
      </w:r>
      <w:r w:rsidRPr="00877F51">
        <w:rPr>
          <w:rFonts w:ascii="Times New Roman" w:eastAsia="宋体" w:hAnsi="Times New Roman"/>
          <w:sz w:val="28"/>
          <w:szCs w:val="28"/>
        </w:rPr>
        <w:tab/>
      </w:r>
      <w:r w:rsidRPr="00877F51">
        <w:rPr>
          <w:rFonts w:ascii="Times New Roman" w:eastAsia="宋体" w:hAnsi="Times New Roman"/>
          <w:sz w:val="28"/>
          <w:szCs w:val="28"/>
        </w:rPr>
        <w:tab/>
      </w:r>
      <w:r w:rsidRPr="00877F51">
        <w:rPr>
          <w:rFonts w:ascii="Times New Roman" w:eastAsia="宋体" w:hAnsi="Times New Roman"/>
          <w:sz w:val="28"/>
          <w:szCs w:val="28"/>
        </w:rPr>
        <w:tab/>
      </w:r>
      <w:r w:rsidRPr="00877F51">
        <w:rPr>
          <w:rFonts w:ascii="Times New Roman" w:eastAsia="宋体" w:hAnsi="Times New Roman"/>
          <w:sz w:val="28"/>
          <w:szCs w:val="28"/>
        </w:rPr>
        <w:tab/>
      </w:r>
      <w:r w:rsidRPr="00877F51">
        <w:rPr>
          <w:rFonts w:ascii="Times New Roman" w:eastAsia="宋体" w:hAnsi="Times New Roman"/>
          <w:sz w:val="28"/>
          <w:szCs w:val="28"/>
        </w:rPr>
        <w:tab/>
      </w:r>
    </w:p>
    <w:p w:rsidR="00306077" w:rsidRPr="00877F51" w:rsidRDefault="00306077" w:rsidP="00306077">
      <w:pPr>
        <w:spacing w:after="0" w:line="312" w:lineRule="auto"/>
        <w:ind w:firstLine="560"/>
        <w:rPr>
          <w:rFonts w:ascii="Times New Roman" w:eastAsia="宋体" w:hAnsi="Times New Roman"/>
          <w:sz w:val="28"/>
          <w:szCs w:val="28"/>
        </w:rPr>
      </w:pPr>
    </w:p>
    <w:p w:rsidR="00306077" w:rsidRPr="009531A5" w:rsidRDefault="00A95540" w:rsidP="00987A63">
      <w:pPr>
        <w:spacing w:after="0" w:line="312" w:lineRule="auto"/>
        <w:rPr>
          <w:rFonts w:ascii="Times New Roman" w:eastAsia="黑体" w:hAnsi="Times New Roman"/>
          <w:sz w:val="36"/>
          <w:szCs w:val="36"/>
          <w:lang w:val="zh-TW"/>
        </w:rPr>
      </w:pPr>
      <w:r>
        <w:rPr>
          <w:rFonts w:ascii="Times New Roman" w:eastAsia="黑体" w:hAnsi="Times New Roman" w:hint="eastAsia"/>
          <w:sz w:val="36"/>
          <w:szCs w:val="36"/>
          <w:lang w:val="zh-TW"/>
        </w:rPr>
        <w:t>三</w:t>
      </w:r>
      <w:r w:rsidR="00306077" w:rsidRPr="009531A5">
        <w:rPr>
          <w:rFonts w:ascii="Times New Roman" w:eastAsia="黑体" w:hAnsi="Times New Roman"/>
          <w:sz w:val="36"/>
          <w:szCs w:val="36"/>
          <w:lang w:val="zh-TW" w:eastAsia="zh-TW"/>
        </w:rPr>
        <w:t>、</w:t>
      </w:r>
      <w:r>
        <w:rPr>
          <w:rFonts w:ascii="Times New Roman" w:eastAsia="黑体" w:hAnsi="Times New Roman" w:hint="eastAsia"/>
          <w:sz w:val="36"/>
          <w:szCs w:val="36"/>
          <w:lang w:val="zh-TW"/>
        </w:rPr>
        <w:t>专业定位和培养目标</w:t>
      </w:r>
      <w:r w:rsidR="00306077">
        <w:rPr>
          <w:rFonts w:ascii="Times New Roman" w:eastAsia="黑体" w:hAnsi="Times New Roman"/>
          <w:sz w:val="36"/>
          <w:szCs w:val="36"/>
          <w:lang w:val="zh-TW"/>
        </w:rPr>
        <w:t>（</w:t>
      </w:r>
      <w:r w:rsidR="00306077">
        <w:rPr>
          <w:rFonts w:ascii="Times New Roman" w:eastAsia="黑体" w:hAnsi="Times New Roman"/>
          <w:sz w:val="36"/>
          <w:szCs w:val="36"/>
          <w:lang w:val="zh-TW"/>
        </w:rPr>
        <w:t>1</w:t>
      </w:r>
      <w:r w:rsidR="00AE7CCA">
        <w:rPr>
          <w:rFonts w:ascii="Times New Roman" w:eastAsia="黑体" w:hAnsi="Times New Roman" w:hint="eastAsia"/>
          <w:sz w:val="36"/>
          <w:szCs w:val="36"/>
          <w:lang w:val="zh-TW"/>
        </w:rPr>
        <w:t>5</w:t>
      </w:r>
      <w:r w:rsidR="00306077">
        <w:rPr>
          <w:rFonts w:ascii="Times New Roman" w:eastAsia="黑体" w:hAnsi="Times New Roman"/>
          <w:sz w:val="36"/>
          <w:szCs w:val="36"/>
          <w:lang w:val="zh-TW"/>
        </w:rPr>
        <w:t>分）</w:t>
      </w:r>
    </w:p>
    <w:p w:rsidR="00306077" w:rsidRPr="009531A5" w:rsidRDefault="00A95540" w:rsidP="00306077">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t>3</w:t>
      </w:r>
      <w:r w:rsidR="00306077" w:rsidRPr="009531A5">
        <w:rPr>
          <w:rFonts w:ascii="Times New Roman" w:eastAsia="仿宋_GB2312" w:hAnsi="Times New Roman"/>
          <w:b/>
          <w:bCs/>
          <w:sz w:val="28"/>
          <w:szCs w:val="28"/>
        </w:rPr>
        <w:t>.1</w:t>
      </w:r>
      <w:r w:rsidR="00306077" w:rsidRPr="009531A5">
        <w:rPr>
          <w:rFonts w:ascii="Times New Roman" w:eastAsia="宋体" w:hAnsi="Times New Roman"/>
          <w:b/>
          <w:bCs/>
          <w:sz w:val="28"/>
          <w:szCs w:val="28"/>
          <w:lang w:val="zh-TW" w:eastAsia="zh-TW"/>
        </w:rPr>
        <w:t>目标定位</w:t>
      </w:r>
      <w:r w:rsidR="00306077">
        <w:rPr>
          <w:rFonts w:ascii="Times New Roman" w:eastAsia="宋体" w:hAnsi="Times New Roman"/>
          <w:b/>
          <w:bCs/>
          <w:sz w:val="28"/>
          <w:szCs w:val="28"/>
          <w:lang w:val="zh-TW"/>
        </w:rPr>
        <w:t>（权重</w:t>
      </w:r>
      <w:r w:rsidR="00306077">
        <w:rPr>
          <w:rFonts w:ascii="Times New Roman" w:eastAsia="宋体" w:hAnsi="Times New Roman"/>
          <w:b/>
          <w:bCs/>
          <w:sz w:val="28"/>
          <w:szCs w:val="28"/>
          <w:lang w:val="zh-TW"/>
        </w:rPr>
        <w:t>0.</w:t>
      </w:r>
      <w:r>
        <w:rPr>
          <w:rFonts w:ascii="Times New Roman" w:eastAsia="宋体" w:hAnsi="Times New Roman" w:hint="eastAsia"/>
          <w:b/>
          <w:bCs/>
          <w:sz w:val="28"/>
          <w:szCs w:val="28"/>
          <w:lang w:val="zh-TW"/>
        </w:rPr>
        <w:t>2</w:t>
      </w:r>
      <w:r w:rsidR="00306077">
        <w:rPr>
          <w:rFonts w:ascii="Times New Roman" w:eastAsia="宋体" w:hAnsi="Times New Roman"/>
          <w:b/>
          <w:bCs/>
          <w:sz w:val="28"/>
          <w:szCs w:val="28"/>
          <w:lang w:val="zh-TW"/>
        </w:rPr>
        <w:t>）</w:t>
      </w:r>
    </w:p>
    <w:p w:rsidR="00306077" w:rsidRPr="00D4526E" w:rsidRDefault="00306077" w:rsidP="00306077">
      <w:pPr>
        <w:spacing w:after="0" w:line="312" w:lineRule="auto"/>
        <w:ind w:firstLine="560"/>
        <w:rPr>
          <w:rFonts w:ascii="Times New Roman" w:eastAsia="宋体" w:hAnsi="Times New Roman"/>
          <w:sz w:val="28"/>
          <w:szCs w:val="28"/>
          <w:lang w:val="zh-TW" w:eastAsia="zh-TW"/>
        </w:rPr>
      </w:pPr>
      <w:r w:rsidRPr="009531A5">
        <w:rPr>
          <w:rFonts w:ascii="Times New Roman" w:eastAsia="宋体" w:hAnsi="Times New Roman"/>
          <w:b/>
          <w:bCs/>
          <w:sz w:val="28"/>
          <w:szCs w:val="28"/>
          <w:lang w:val="zh-TW" w:eastAsia="zh-TW"/>
        </w:rPr>
        <w:t>基本要求：</w:t>
      </w:r>
      <w:r w:rsidR="00D4526E" w:rsidRPr="00D4526E">
        <w:rPr>
          <w:rFonts w:ascii="Times New Roman" w:eastAsia="宋体" w:hAnsi="Times New Roman" w:hint="eastAsia"/>
          <w:sz w:val="28"/>
          <w:szCs w:val="28"/>
          <w:lang w:val="zh-TW" w:eastAsia="zh-TW"/>
        </w:rPr>
        <w:t>有公开、符合学校和专业人才培养定位、适应经济与社会发展需求的培养目标。</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lastRenderedPageBreak/>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306077" w:rsidRPr="00706EF8"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306077" w:rsidRDefault="00623324" w:rsidP="00306077">
      <w:pPr>
        <w:spacing w:after="0" w:line="312" w:lineRule="auto"/>
        <w:ind w:firstLine="560"/>
        <w:rPr>
          <w:rFonts w:ascii="Times New Roman" w:eastAsia="宋体" w:hAnsi="Times New Roman"/>
          <w:b/>
          <w:bCs/>
          <w:sz w:val="28"/>
          <w:szCs w:val="28"/>
          <w:lang w:val="zh-TW"/>
        </w:rPr>
      </w:pPr>
      <w:r w:rsidRPr="00095021">
        <w:rPr>
          <w:rFonts w:ascii="Times New Roman" w:eastAsia="宋体" w:hAnsi="Times New Roman" w:hint="eastAsia"/>
          <w:b/>
          <w:bCs/>
          <w:sz w:val="28"/>
          <w:szCs w:val="28"/>
          <w:lang w:val="zh-TW" w:eastAsia="zh-TW"/>
        </w:rPr>
        <w:t>3.2</w:t>
      </w:r>
      <w:r w:rsidRPr="00095021">
        <w:rPr>
          <w:rFonts w:ascii="Times New Roman" w:eastAsia="宋体" w:hAnsi="Times New Roman" w:hint="eastAsia"/>
          <w:b/>
          <w:bCs/>
          <w:sz w:val="28"/>
          <w:szCs w:val="28"/>
          <w:lang w:val="zh-TW" w:eastAsia="zh-TW"/>
        </w:rPr>
        <w:t>专业建设规划</w:t>
      </w:r>
      <w:r w:rsidRPr="00095021">
        <w:rPr>
          <w:rFonts w:ascii="Times New Roman" w:eastAsia="宋体" w:hAnsi="Times New Roman" w:hint="eastAsia"/>
          <w:b/>
          <w:bCs/>
          <w:sz w:val="28"/>
          <w:szCs w:val="28"/>
          <w:lang w:val="zh-TW"/>
        </w:rPr>
        <w:t>（</w:t>
      </w:r>
      <w:r w:rsidRPr="00095021">
        <w:rPr>
          <w:rFonts w:ascii="Times New Roman" w:eastAsia="宋体" w:hAnsi="Times New Roman" w:hint="eastAsia"/>
          <w:b/>
          <w:bCs/>
          <w:sz w:val="28"/>
          <w:szCs w:val="28"/>
          <w:lang w:val="zh-TW"/>
        </w:rPr>
        <w:t>0.2</w:t>
      </w:r>
      <w:r w:rsidRPr="00095021">
        <w:rPr>
          <w:rFonts w:ascii="Times New Roman" w:eastAsia="宋体" w:hAnsi="Times New Roman" w:hint="eastAsia"/>
          <w:b/>
          <w:bCs/>
          <w:sz w:val="28"/>
          <w:szCs w:val="28"/>
          <w:lang w:val="zh-TW"/>
        </w:rPr>
        <w:t>）</w:t>
      </w:r>
    </w:p>
    <w:p w:rsidR="00010155" w:rsidRDefault="00010155" w:rsidP="00306077">
      <w:pPr>
        <w:spacing w:after="0" w:line="312" w:lineRule="auto"/>
        <w:ind w:firstLine="560"/>
        <w:rPr>
          <w:rFonts w:ascii="Times New Roman" w:eastAsia="宋体" w:hAnsi="Times New Roman"/>
          <w:sz w:val="28"/>
          <w:szCs w:val="28"/>
          <w:lang w:val="zh-TW"/>
        </w:rPr>
      </w:pPr>
      <w:r w:rsidRPr="00010155">
        <w:rPr>
          <w:rFonts w:ascii="Times New Roman" w:eastAsia="宋体" w:hAnsi="Times New Roman" w:hint="eastAsia"/>
          <w:b/>
          <w:bCs/>
          <w:sz w:val="28"/>
          <w:szCs w:val="28"/>
          <w:lang w:val="zh-TW" w:eastAsia="zh-TW"/>
        </w:rPr>
        <w:t>基本要求：</w:t>
      </w:r>
      <w:r w:rsidRPr="00010155">
        <w:rPr>
          <w:rFonts w:ascii="Times New Roman" w:eastAsia="宋体" w:hAnsi="Times New Roman" w:hint="eastAsia"/>
          <w:sz w:val="28"/>
          <w:szCs w:val="28"/>
          <w:lang w:val="zh-TW" w:eastAsia="zh-TW"/>
        </w:rPr>
        <w:t>专业设置符合学校办学定位；专业建设与发展规划科学合理，阶段目标明确，可操作性强</w:t>
      </w:r>
      <w:r>
        <w:rPr>
          <w:rFonts w:ascii="Times New Roman" w:eastAsia="宋体" w:hAnsi="Times New Roman" w:hint="eastAsia"/>
          <w:sz w:val="28"/>
          <w:szCs w:val="28"/>
          <w:lang w:val="zh-TW"/>
        </w:rPr>
        <w:t>。</w:t>
      </w:r>
    </w:p>
    <w:p w:rsidR="00095021" w:rsidRPr="009531A5" w:rsidRDefault="00095021" w:rsidP="00095021">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095021" w:rsidRPr="009531A5" w:rsidRDefault="00095021" w:rsidP="00095021">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095021" w:rsidRPr="009531A5" w:rsidRDefault="00095021" w:rsidP="00095021">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095021" w:rsidRPr="00706EF8" w:rsidRDefault="00095021" w:rsidP="00095021">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095021" w:rsidRPr="00877F51" w:rsidRDefault="00095021" w:rsidP="00095021">
      <w:pPr>
        <w:spacing w:after="0" w:line="312" w:lineRule="auto"/>
        <w:ind w:firstLine="560"/>
        <w:rPr>
          <w:rFonts w:ascii="Times New Roman" w:eastAsia="宋体" w:hAnsi="Times New Roman"/>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095021" w:rsidRPr="00095021" w:rsidRDefault="00095021" w:rsidP="00306077">
      <w:pPr>
        <w:spacing w:after="0" w:line="312" w:lineRule="auto"/>
        <w:ind w:firstLine="560"/>
        <w:rPr>
          <w:rFonts w:ascii="Times New Roman" w:eastAsia="宋体" w:hAnsi="Times New Roman"/>
          <w:sz w:val="28"/>
          <w:szCs w:val="28"/>
          <w:lang w:eastAsia="zh-TW"/>
        </w:rPr>
      </w:pPr>
    </w:p>
    <w:p w:rsidR="00306077" w:rsidRPr="009531A5" w:rsidRDefault="00623324" w:rsidP="00306077">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t>3</w:t>
      </w:r>
      <w:r w:rsidR="00306077" w:rsidRPr="009531A5">
        <w:rPr>
          <w:rFonts w:ascii="Times New Roman" w:eastAsia="仿宋_GB2312" w:hAnsi="Times New Roman"/>
          <w:b/>
          <w:bCs/>
          <w:sz w:val="28"/>
          <w:szCs w:val="28"/>
        </w:rPr>
        <w:t>.</w:t>
      </w:r>
      <w:r>
        <w:rPr>
          <w:rFonts w:ascii="Times New Roman" w:eastAsia="仿宋_GB2312" w:hAnsi="Times New Roman" w:hint="eastAsia"/>
          <w:b/>
          <w:bCs/>
          <w:sz w:val="28"/>
          <w:szCs w:val="28"/>
        </w:rPr>
        <w:t>3</w:t>
      </w:r>
      <w:r w:rsidR="00306077" w:rsidRPr="009531A5">
        <w:rPr>
          <w:rFonts w:ascii="Times New Roman" w:eastAsia="宋体" w:hAnsi="Times New Roman"/>
          <w:b/>
          <w:bCs/>
          <w:sz w:val="28"/>
          <w:szCs w:val="28"/>
          <w:lang w:val="zh-TW" w:eastAsia="zh-TW"/>
        </w:rPr>
        <w:t>制订完善</w:t>
      </w:r>
      <w:r w:rsidR="00306077">
        <w:rPr>
          <w:rFonts w:ascii="Times New Roman" w:eastAsia="宋体" w:hAnsi="Times New Roman"/>
          <w:b/>
          <w:bCs/>
          <w:sz w:val="28"/>
          <w:szCs w:val="28"/>
          <w:lang w:val="zh-TW"/>
        </w:rPr>
        <w:t>（权重</w:t>
      </w:r>
      <w:r w:rsidR="00306077">
        <w:rPr>
          <w:rFonts w:ascii="Times New Roman" w:eastAsia="宋体" w:hAnsi="Times New Roman"/>
          <w:b/>
          <w:bCs/>
          <w:sz w:val="28"/>
          <w:szCs w:val="28"/>
          <w:lang w:val="zh-TW"/>
        </w:rPr>
        <w:t>0.2</w:t>
      </w:r>
      <w:r w:rsidR="00306077">
        <w:rPr>
          <w:rFonts w:ascii="Times New Roman" w:eastAsia="宋体" w:hAnsi="Times New Roman"/>
          <w:b/>
          <w:bCs/>
          <w:sz w:val="28"/>
          <w:szCs w:val="28"/>
          <w:lang w:val="zh-TW"/>
        </w:rPr>
        <w:t>）</w:t>
      </w:r>
    </w:p>
    <w:p w:rsidR="00306077" w:rsidRPr="009531A5" w:rsidRDefault="00306077" w:rsidP="00306077">
      <w:pPr>
        <w:spacing w:after="0" w:line="312" w:lineRule="auto"/>
        <w:ind w:firstLine="560"/>
        <w:rPr>
          <w:rFonts w:ascii="Times New Roman" w:eastAsia="仿宋_GB2312" w:hAnsi="Times New Roman"/>
          <w:sz w:val="28"/>
          <w:szCs w:val="28"/>
          <w:lang w:val="zh-TW" w:eastAsia="zh-TW"/>
        </w:rPr>
      </w:pPr>
      <w:r w:rsidRPr="009531A5">
        <w:rPr>
          <w:rFonts w:ascii="Times New Roman" w:eastAsia="宋体" w:hAnsi="Times New Roman"/>
          <w:b/>
          <w:bCs/>
          <w:sz w:val="28"/>
          <w:szCs w:val="28"/>
          <w:lang w:val="zh-TW" w:eastAsia="zh-TW"/>
        </w:rPr>
        <w:t>基本要求：</w:t>
      </w:r>
      <w:r w:rsidR="00D4526E" w:rsidRPr="00D4526E">
        <w:rPr>
          <w:rFonts w:ascii="Times New Roman" w:eastAsia="宋体" w:hAnsi="Times New Roman" w:hint="eastAsia"/>
          <w:sz w:val="28"/>
          <w:szCs w:val="28"/>
          <w:lang w:val="zh-TW" w:eastAsia="zh-TW"/>
        </w:rPr>
        <w:t>有明确的培养目标和培养方案的制订、修订制度，能够根据国家相关专业教学指导委员会制订的标准和质量要求，以及社会需求变化、学校和英语专业自身发展等进行定期评价。培养目标与培养方案的制订、修订过程有行业和毕业生代表参与，并取得良好的实质效果。</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306077" w:rsidRPr="00706EF8"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p>
    <w:p w:rsidR="00306077" w:rsidRPr="009531A5" w:rsidRDefault="00623324" w:rsidP="00306077">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t>3</w:t>
      </w:r>
      <w:r w:rsidR="00306077" w:rsidRPr="009531A5">
        <w:rPr>
          <w:rFonts w:ascii="Times New Roman" w:eastAsia="仿宋_GB2312" w:hAnsi="Times New Roman"/>
          <w:b/>
          <w:bCs/>
          <w:sz w:val="28"/>
          <w:szCs w:val="28"/>
        </w:rPr>
        <w:t>.</w:t>
      </w:r>
      <w:r>
        <w:rPr>
          <w:rFonts w:ascii="Times New Roman" w:eastAsia="仿宋_GB2312" w:hAnsi="Times New Roman" w:hint="eastAsia"/>
          <w:b/>
          <w:bCs/>
          <w:sz w:val="28"/>
          <w:szCs w:val="28"/>
        </w:rPr>
        <w:t>4</w:t>
      </w:r>
      <w:r w:rsidR="00306077" w:rsidRPr="009531A5">
        <w:rPr>
          <w:rFonts w:ascii="Times New Roman" w:eastAsia="宋体" w:hAnsi="Times New Roman"/>
          <w:b/>
          <w:bCs/>
          <w:sz w:val="28"/>
          <w:szCs w:val="28"/>
          <w:lang w:val="zh-TW" w:eastAsia="zh-TW"/>
        </w:rPr>
        <w:t>方案执行</w:t>
      </w:r>
      <w:r w:rsidR="00306077">
        <w:rPr>
          <w:rFonts w:ascii="Times New Roman" w:eastAsia="宋体" w:hAnsi="Times New Roman"/>
          <w:b/>
          <w:bCs/>
          <w:sz w:val="28"/>
          <w:szCs w:val="28"/>
          <w:lang w:val="zh-TW"/>
        </w:rPr>
        <w:t>（权重</w:t>
      </w:r>
      <w:r w:rsidR="00306077">
        <w:rPr>
          <w:rFonts w:ascii="Times New Roman" w:eastAsia="宋体" w:hAnsi="Times New Roman"/>
          <w:b/>
          <w:bCs/>
          <w:sz w:val="28"/>
          <w:szCs w:val="28"/>
          <w:lang w:val="zh-TW"/>
        </w:rPr>
        <w:t>0.4</w:t>
      </w:r>
      <w:r w:rsidR="00306077">
        <w:rPr>
          <w:rFonts w:ascii="Times New Roman" w:eastAsia="宋体" w:hAnsi="Times New Roman"/>
          <w:b/>
          <w:bCs/>
          <w:sz w:val="28"/>
          <w:szCs w:val="28"/>
          <w:lang w:val="zh-TW"/>
        </w:rPr>
        <w:t>）</w:t>
      </w:r>
    </w:p>
    <w:p w:rsidR="00306077" w:rsidRPr="00D4526E" w:rsidRDefault="00306077" w:rsidP="00306077">
      <w:pPr>
        <w:spacing w:after="0" w:line="312" w:lineRule="auto"/>
        <w:ind w:firstLine="560"/>
        <w:rPr>
          <w:rFonts w:ascii="Times New Roman" w:eastAsia="宋体" w:hAnsi="Times New Roman"/>
          <w:sz w:val="28"/>
          <w:szCs w:val="28"/>
          <w:lang w:val="zh-TW" w:eastAsia="zh-TW"/>
        </w:rPr>
      </w:pPr>
      <w:r w:rsidRPr="009531A5">
        <w:rPr>
          <w:rFonts w:ascii="Times New Roman" w:eastAsia="宋体" w:hAnsi="Times New Roman"/>
          <w:b/>
          <w:bCs/>
          <w:sz w:val="28"/>
          <w:szCs w:val="28"/>
          <w:lang w:val="zh-TW" w:eastAsia="zh-TW"/>
        </w:rPr>
        <w:t>基本要求：</w:t>
      </w:r>
      <w:r w:rsidR="00D4526E" w:rsidRPr="00D4526E">
        <w:rPr>
          <w:rFonts w:ascii="Times New Roman" w:eastAsia="宋体" w:hAnsi="Times New Roman" w:hint="eastAsia"/>
          <w:sz w:val="28"/>
          <w:szCs w:val="28"/>
          <w:lang w:val="zh-TW" w:eastAsia="zh-TW"/>
        </w:rPr>
        <w:t>有制度和措施保障培养方案中规定的公共类、</w:t>
      </w:r>
      <w:r w:rsidR="00D4526E" w:rsidRPr="00D4526E">
        <w:rPr>
          <w:rFonts w:ascii="Times New Roman" w:eastAsia="宋体" w:hAnsi="Times New Roman"/>
          <w:sz w:val="28"/>
          <w:szCs w:val="28"/>
          <w:lang w:val="zh-TW" w:eastAsia="zh-TW"/>
        </w:rPr>
        <w:t>专业</w:t>
      </w:r>
      <w:r w:rsidR="00D4526E" w:rsidRPr="00D4526E">
        <w:rPr>
          <w:rFonts w:ascii="Times New Roman" w:eastAsia="宋体" w:hAnsi="Times New Roman" w:hint="eastAsia"/>
          <w:sz w:val="28"/>
          <w:szCs w:val="28"/>
          <w:lang w:val="zh-TW" w:eastAsia="zh-TW"/>
        </w:rPr>
        <w:t>类和实践类等课程按计划开出，课程开出率能够满足专业学习成果要求的达成。</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lastRenderedPageBreak/>
        <w:t>a.</w:t>
      </w:r>
      <w:r w:rsidRPr="009531A5">
        <w:rPr>
          <w:rFonts w:ascii="Times New Roman" w:eastAsia="宋体" w:hAnsi="Times New Roman"/>
          <w:sz w:val="28"/>
          <w:szCs w:val="28"/>
          <w:lang w:val="zh-TW" w:eastAsia="zh-TW"/>
        </w:rPr>
        <w:t>逐条描述基本要求达成情况（提供数据和事实予以自证）。</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306077" w:rsidRPr="00706EF8"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9531A5" w:rsidRDefault="00306077" w:rsidP="00306077">
      <w:pPr>
        <w:spacing w:after="0" w:line="312" w:lineRule="auto"/>
        <w:ind w:firstLine="560"/>
        <w:rPr>
          <w:rFonts w:ascii="Times New Roman" w:eastAsia="仿宋_GB2312" w:hAnsi="Times New Roman"/>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306077" w:rsidRDefault="00306077" w:rsidP="00306077">
      <w:pPr>
        <w:spacing w:after="0" w:line="312" w:lineRule="auto"/>
        <w:ind w:firstLine="560"/>
        <w:rPr>
          <w:rFonts w:ascii="Times New Roman" w:eastAsia="宋体" w:hAnsi="Times New Roman"/>
          <w:b/>
          <w:bCs/>
          <w:sz w:val="28"/>
          <w:szCs w:val="28"/>
          <w:lang w:val="zh-TW"/>
        </w:rPr>
      </w:pPr>
    </w:p>
    <w:p w:rsidR="00306077" w:rsidRDefault="00306077" w:rsidP="00306077">
      <w:pPr>
        <w:spacing w:after="0" w:line="312" w:lineRule="auto"/>
        <w:ind w:firstLine="560"/>
        <w:rPr>
          <w:rFonts w:ascii="Times New Roman" w:eastAsia="宋体" w:hAnsi="Times New Roman"/>
          <w:b/>
          <w:bCs/>
          <w:sz w:val="28"/>
          <w:szCs w:val="28"/>
          <w:lang w:val="zh-TW"/>
        </w:rPr>
      </w:pPr>
      <w:r w:rsidRPr="009531A5">
        <w:rPr>
          <w:rFonts w:ascii="Times New Roman" w:eastAsia="宋体" w:hAnsi="Times New Roman"/>
          <w:b/>
          <w:bCs/>
          <w:sz w:val="28"/>
          <w:szCs w:val="28"/>
          <w:lang w:val="zh-TW" w:eastAsia="zh-TW"/>
        </w:rPr>
        <w:t>培养目标与培养方案</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宋体" w:hAnsi="Times New Roman"/>
          <w:b/>
          <w:bCs/>
          <w:sz w:val="28"/>
          <w:szCs w:val="28"/>
          <w:lang w:val="zh-TW" w:eastAsia="zh-TW"/>
        </w:rPr>
        <w:t>自评等级</w:t>
      </w:r>
      <w:r w:rsidRPr="009531A5">
        <w:rPr>
          <w:rFonts w:ascii="Times New Roman" w:eastAsia="宋体" w:hAnsi="Times New Roman"/>
          <w:sz w:val="28"/>
          <w:szCs w:val="28"/>
          <w:lang w:val="zh-TW" w:eastAsia="zh-TW"/>
        </w:rPr>
        <w:t>：</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r w:rsidRPr="009531A5">
        <w:rPr>
          <w:rFonts w:ascii="Times New Roman" w:eastAsia="宋体" w:hAnsi="Times New Roman"/>
          <w:b/>
          <w:bCs/>
          <w:sz w:val="28"/>
          <w:szCs w:val="28"/>
          <w:lang w:val="zh-TW" w:eastAsia="zh-TW"/>
        </w:rPr>
        <w:t>自评</w:t>
      </w:r>
      <w:r>
        <w:rPr>
          <w:rFonts w:ascii="Times New Roman" w:eastAsia="宋体" w:hAnsi="Times New Roman"/>
          <w:b/>
          <w:bCs/>
          <w:sz w:val="28"/>
          <w:szCs w:val="28"/>
          <w:lang w:val="zh-TW"/>
        </w:rPr>
        <w:t>得分（总分</w:t>
      </w:r>
      <w:r>
        <w:rPr>
          <w:rFonts w:ascii="Times New Roman" w:eastAsia="宋体" w:hAnsi="Times New Roman"/>
          <w:b/>
          <w:bCs/>
          <w:sz w:val="28"/>
          <w:szCs w:val="28"/>
          <w:lang w:val="zh-TW"/>
        </w:rPr>
        <w:t>1</w:t>
      </w:r>
      <w:r w:rsidR="000D37E1">
        <w:rPr>
          <w:rFonts w:ascii="Times New Roman" w:eastAsia="宋体" w:hAnsi="Times New Roman" w:hint="eastAsia"/>
          <w:b/>
          <w:bCs/>
          <w:sz w:val="28"/>
          <w:szCs w:val="28"/>
          <w:lang w:val="zh-TW"/>
        </w:rPr>
        <w:t>5</w:t>
      </w:r>
      <w:r>
        <w:rPr>
          <w:rFonts w:ascii="Times New Roman" w:eastAsia="宋体" w:hAnsi="Times New Roman"/>
          <w:b/>
          <w:bCs/>
          <w:sz w:val="28"/>
          <w:szCs w:val="28"/>
          <w:lang w:val="zh-TW"/>
        </w:rPr>
        <w:t>分）</w:t>
      </w:r>
      <w:r w:rsidRPr="009531A5">
        <w:rPr>
          <w:rFonts w:ascii="Times New Roman" w:eastAsia="宋体" w:hAnsi="Times New Roman"/>
          <w:sz w:val="28"/>
          <w:szCs w:val="28"/>
          <w:lang w:val="zh-TW" w:eastAsia="zh-TW"/>
        </w:rPr>
        <w:t>：</w:t>
      </w:r>
      <w:r w:rsidRPr="00877F51">
        <w:rPr>
          <w:rFonts w:ascii="Times New Roman" w:eastAsia="宋体" w:hAnsi="Times New Roman"/>
          <w:sz w:val="28"/>
          <w:szCs w:val="28"/>
        </w:rPr>
        <w:tab/>
      </w:r>
      <w:r w:rsidRPr="00877F51">
        <w:rPr>
          <w:rFonts w:ascii="Times New Roman" w:eastAsia="宋体" w:hAnsi="Times New Roman"/>
          <w:sz w:val="28"/>
          <w:szCs w:val="28"/>
        </w:rPr>
        <w:tab/>
      </w:r>
      <w:r w:rsidRPr="00877F51">
        <w:rPr>
          <w:rFonts w:ascii="Times New Roman" w:eastAsia="宋体" w:hAnsi="Times New Roman"/>
          <w:sz w:val="28"/>
          <w:szCs w:val="28"/>
        </w:rPr>
        <w:tab/>
      </w:r>
      <w:r w:rsidRPr="00877F51">
        <w:rPr>
          <w:rFonts w:ascii="Times New Roman" w:eastAsia="宋体" w:hAnsi="Times New Roman"/>
          <w:sz w:val="28"/>
          <w:szCs w:val="28"/>
        </w:rPr>
        <w:tab/>
      </w:r>
      <w:r w:rsidRPr="00877F51">
        <w:rPr>
          <w:rFonts w:ascii="Times New Roman" w:eastAsia="宋体" w:hAnsi="Times New Roman"/>
          <w:sz w:val="28"/>
          <w:szCs w:val="28"/>
        </w:rPr>
        <w:tab/>
      </w:r>
    </w:p>
    <w:p w:rsidR="00306077" w:rsidRPr="009531A5" w:rsidRDefault="00306077" w:rsidP="00306077">
      <w:pPr>
        <w:spacing w:after="0" w:line="312" w:lineRule="auto"/>
        <w:ind w:firstLine="560"/>
        <w:rPr>
          <w:rFonts w:ascii="Times New Roman" w:eastAsia="仿宋_GB2312" w:hAnsi="Times New Roman"/>
          <w:sz w:val="28"/>
          <w:szCs w:val="28"/>
        </w:rPr>
      </w:pPr>
    </w:p>
    <w:p w:rsidR="00306077" w:rsidRPr="009531A5" w:rsidRDefault="00E02A4D" w:rsidP="00987A63">
      <w:pPr>
        <w:spacing w:after="0" w:line="312" w:lineRule="auto"/>
        <w:rPr>
          <w:rFonts w:ascii="Times New Roman" w:eastAsia="黑体" w:hAnsi="Times New Roman"/>
          <w:sz w:val="36"/>
          <w:szCs w:val="36"/>
          <w:lang w:val="zh-TW"/>
        </w:rPr>
      </w:pPr>
      <w:r>
        <w:rPr>
          <w:rFonts w:ascii="Times New Roman" w:eastAsia="黑体" w:hAnsi="Times New Roman" w:hint="eastAsia"/>
          <w:sz w:val="36"/>
          <w:szCs w:val="36"/>
          <w:lang w:val="zh-TW"/>
        </w:rPr>
        <w:t>四</w:t>
      </w:r>
      <w:r w:rsidR="00306077" w:rsidRPr="009531A5">
        <w:rPr>
          <w:rFonts w:ascii="Times New Roman" w:eastAsia="黑体" w:hAnsi="Times New Roman"/>
          <w:sz w:val="36"/>
          <w:szCs w:val="36"/>
          <w:lang w:val="zh-TW" w:eastAsia="zh-TW"/>
        </w:rPr>
        <w:t>、课程体系与培养模式</w:t>
      </w:r>
      <w:r w:rsidR="00306077">
        <w:rPr>
          <w:rFonts w:ascii="Times New Roman" w:eastAsia="黑体" w:hAnsi="Times New Roman"/>
          <w:sz w:val="36"/>
          <w:szCs w:val="36"/>
          <w:lang w:val="zh-TW"/>
        </w:rPr>
        <w:t>（</w:t>
      </w:r>
      <w:r w:rsidR="00450E4D">
        <w:rPr>
          <w:rFonts w:ascii="Times New Roman" w:eastAsia="黑体" w:hAnsi="Times New Roman" w:hint="eastAsia"/>
          <w:sz w:val="36"/>
          <w:szCs w:val="36"/>
          <w:lang w:val="zh-TW"/>
        </w:rPr>
        <w:t>20</w:t>
      </w:r>
      <w:r w:rsidR="00306077">
        <w:rPr>
          <w:rFonts w:ascii="Times New Roman" w:eastAsia="黑体" w:hAnsi="Times New Roman"/>
          <w:sz w:val="36"/>
          <w:szCs w:val="36"/>
          <w:lang w:val="zh-TW"/>
        </w:rPr>
        <w:t>分）</w:t>
      </w:r>
    </w:p>
    <w:p w:rsidR="00306077" w:rsidRPr="009531A5" w:rsidRDefault="00E02A4D" w:rsidP="00306077">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t>4</w:t>
      </w:r>
      <w:r w:rsidR="00306077" w:rsidRPr="009531A5">
        <w:rPr>
          <w:rFonts w:ascii="Times New Roman" w:eastAsia="仿宋_GB2312" w:hAnsi="Times New Roman"/>
          <w:b/>
          <w:bCs/>
          <w:sz w:val="28"/>
          <w:szCs w:val="28"/>
        </w:rPr>
        <w:t>.1</w:t>
      </w:r>
      <w:r w:rsidR="00306077" w:rsidRPr="009531A5">
        <w:rPr>
          <w:rFonts w:ascii="Times New Roman" w:eastAsia="宋体" w:hAnsi="Times New Roman"/>
          <w:b/>
          <w:bCs/>
          <w:sz w:val="28"/>
          <w:szCs w:val="28"/>
          <w:lang w:val="zh-TW" w:eastAsia="zh-TW"/>
        </w:rPr>
        <w:t>课程体系</w:t>
      </w:r>
      <w:r w:rsidR="00306077">
        <w:rPr>
          <w:rFonts w:ascii="Times New Roman" w:eastAsia="宋体" w:hAnsi="Times New Roman"/>
          <w:b/>
          <w:bCs/>
          <w:sz w:val="28"/>
          <w:szCs w:val="28"/>
          <w:lang w:val="zh-TW"/>
        </w:rPr>
        <w:t>（权重</w:t>
      </w:r>
      <w:r w:rsidR="00306077">
        <w:rPr>
          <w:rFonts w:ascii="Times New Roman" w:eastAsia="宋体" w:hAnsi="Times New Roman"/>
          <w:b/>
          <w:bCs/>
          <w:sz w:val="28"/>
          <w:szCs w:val="28"/>
          <w:lang w:val="zh-TW"/>
        </w:rPr>
        <w:t>0.3</w:t>
      </w:r>
      <w:r w:rsidR="00306077">
        <w:rPr>
          <w:rFonts w:ascii="Times New Roman" w:eastAsia="宋体" w:hAnsi="Times New Roman"/>
          <w:b/>
          <w:bCs/>
          <w:sz w:val="28"/>
          <w:szCs w:val="28"/>
          <w:lang w:val="zh-TW"/>
        </w:rPr>
        <w:t>）</w:t>
      </w:r>
    </w:p>
    <w:p w:rsidR="00306077" w:rsidRPr="00D4526E" w:rsidRDefault="00306077" w:rsidP="00306077">
      <w:pPr>
        <w:spacing w:after="0" w:line="312" w:lineRule="auto"/>
        <w:ind w:firstLine="560"/>
        <w:rPr>
          <w:rFonts w:ascii="Times New Roman" w:eastAsia="宋体" w:hAnsi="Times New Roman"/>
          <w:sz w:val="28"/>
          <w:szCs w:val="28"/>
          <w:lang w:val="zh-TW" w:eastAsia="zh-TW"/>
        </w:rPr>
      </w:pPr>
      <w:r w:rsidRPr="009531A5">
        <w:rPr>
          <w:rFonts w:ascii="Times New Roman" w:eastAsia="宋体" w:hAnsi="Times New Roman"/>
          <w:b/>
          <w:bCs/>
          <w:sz w:val="28"/>
          <w:szCs w:val="28"/>
          <w:lang w:val="zh-TW" w:eastAsia="zh-TW"/>
        </w:rPr>
        <w:t>基本要求：</w:t>
      </w:r>
      <w:r w:rsidR="00D4526E" w:rsidRPr="00D4526E">
        <w:rPr>
          <w:rFonts w:ascii="Times New Roman" w:eastAsia="宋体" w:hAnsi="Times New Roman" w:hint="eastAsia"/>
          <w:sz w:val="28"/>
          <w:szCs w:val="28"/>
          <w:lang w:val="zh-TW" w:eastAsia="zh-TW"/>
        </w:rPr>
        <w:t>课程体系的设置遵循外语教学规律，能够覆盖本专业的知识、能力和素质领域，能够体现专业教育与人文素质教育的要求，能够支撑本专业毕业要求和学习成果的达成。课程体系的设计有本专业领域行业专家参与，并取得良好的实质效果。教学大纲符合课程设置和专业人才培养的要求。</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306077" w:rsidRPr="00706EF8"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p>
    <w:p w:rsidR="00306077" w:rsidRPr="009531A5" w:rsidRDefault="00E02A4D" w:rsidP="00306077">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t>4</w:t>
      </w:r>
      <w:r w:rsidR="00306077" w:rsidRPr="009531A5">
        <w:rPr>
          <w:rFonts w:ascii="Times New Roman" w:eastAsia="仿宋_GB2312" w:hAnsi="Times New Roman"/>
          <w:b/>
          <w:bCs/>
          <w:sz w:val="28"/>
          <w:szCs w:val="28"/>
        </w:rPr>
        <w:t>.2</w:t>
      </w:r>
      <w:r w:rsidR="00306077" w:rsidRPr="009531A5">
        <w:rPr>
          <w:rFonts w:ascii="Times New Roman" w:eastAsia="宋体" w:hAnsi="Times New Roman"/>
          <w:b/>
          <w:bCs/>
          <w:sz w:val="28"/>
          <w:szCs w:val="28"/>
          <w:lang w:val="zh-TW" w:eastAsia="zh-TW"/>
        </w:rPr>
        <w:t>教材建设</w:t>
      </w:r>
      <w:r w:rsidR="00306077">
        <w:rPr>
          <w:rFonts w:ascii="Times New Roman" w:eastAsia="宋体" w:hAnsi="Times New Roman"/>
          <w:b/>
          <w:bCs/>
          <w:sz w:val="28"/>
          <w:szCs w:val="28"/>
          <w:lang w:val="zh-TW"/>
        </w:rPr>
        <w:t>（权重</w:t>
      </w:r>
      <w:r w:rsidR="00306077">
        <w:rPr>
          <w:rFonts w:ascii="Times New Roman" w:eastAsia="宋体" w:hAnsi="Times New Roman"/>
          <w:b/>
          <w:bCs/>
          <w:sz w:val="28"/>
          <w:szCs w:val="28"/>
          <w:lang w:val="zh-TW"/>
        </w:rPr>
        <w:t>0.2</w:t>
      </w:r>
      <w:r w:rsidR="00306077">
        <w:rPr>
          <w:rFonts w:ascii="Times New Roman" w:eastAsia="宋体" w:hAnsi="Times New Roman"/>
          <w:b/>
          <w:bCs/>
          <w:sz w:val="28"/>
          <w:szCs w:val="28"/>
          <w:lang w:val="zh-TW"/>
        </w:rPr>
        <w:t>）</w:t>
      </w:r>
    </w:p>
    <w:p w:rsidR="00306077" w:rsidRPr="009531A5" w:rsidRDefault="00306077" w:rsidP="00306077">
      <w:pPr>
        <w:spacing w:after="0" w:line="312" w:lineRule="auto"/>
        <w:ind w:firstLine="560"/>
        <w:rPr>
          <w:rFonts w:ascii="Times New Roman" w:eastAsia="仿宋_GB2312" w:hAnsi="Times New Roman"/>
          <w:sz w:val="28"/>
          <w:szCs w:val="28"/>
          <w:lang w:val="zh-TW" w:eastAsia="zh-TW"/>
        </w:rPr>
      </w:pPr>
      <w:r w:rsidRPr="009531A5">
        <w:rPr>
          <w:rFonts w:ascii="Times New Roman" w:eastAsia="宋体" w:hAnsi="Times New Roman"/>
          <w:b/>
          <w:bCs/>
          <w:sz w:val="28"/>
          <w:szCs w:val="28"/>
          <w:lang w:val="zh-TW" w:eastAsia="zh-TW"/>
        </w:rPr>
        <w:t>基本要求：</w:t>
      </w:r>
      <w:r w:rsidR="00D4526E" w:rsidRPr="00D4526E">
        <w:rPr>
          <w:rFonts w:ascii="Times New Roman" w:eastAsia="宋体" w:hAnsi="Times New Roman" w:hint="eastAsia"/>
          <w:sz w:val="28"/>
          <w:szCs w:val="28"/>
          <w:lang w:val="zh-TW" w:eastAsia="zh-TW"/>
        </w:rPr>
        <w:t>重视教材和教学资料的建设与优秀教材选用，以及教材内容的更新，能够根据实际需要选用适量的外版教材，并与课程和实践教学</w:t>
      </w:r>
      <w:r w:rsidR="00D4526E" w:rsidRPr="00D4526E">
        <w:rPr>
          <w:rFonts w:ascii="Times New Roman" w:eastAsia="宋体" w:hAnsi="Times New Roman" w:hint="eastAsia"/>
          <w:sz w:val="28"/>
          <w:szCs w:val="28"/>
          <w:lang w:val="zh-TW" w:eastAsia="zh-TW"/>
        </w:rPr>
        <w:lastRenderedPageBreak/>
        <w:t>要求相适</w:t>
      </w:r>
      <w:r w:rsidR="0036464F">
        <w:rPr>
          <w:rFonts w:ascii="Times New Roman" w:eastAsia="宋体" w:hAnsi="Times New Roman" w:hint="eastAsia"/>
          <w:sz w:val="28"/>
          <w:szCs w:val="28"/>
          <w:lang w:val="zh-TW" w:eastAsia="zh-TW"/>
        </w:rPr>
        <w:t>应。采取的思路、举措、效果符合学校人才培养的定位和需要，并取得</w:t>
      </w:r>
      <w:r w:rsidR="00D4526E" w:rsidRPr="00D4526E">
        <w:rPr>
          <w:rFonts w:ascii="Times New Roman" w:eastAsia="宋体" w:hAnsi="Times New Roman" w:hint="eastAsia"/>
          <w:sz w:val="28"/>
          <w:szCs w:val="28"/>
          <w:lang w:val="zh-TW" w:eastAsia="zh-TW"/>
        </w:rPr>
        <w:t>良好的实质效果。</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306077" w:rsidRPr="00706EF8"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306077" w:rsidRDefault="00306077" w:rsidP="00306077">
      <w:pPr>
        <w:spacing w:after="0" w:line="312" w:lineRule="auto"/>
        <w:ind w:firstLine="560"/>
        <w:rPr>
          <w:rFonts w:ascii="Times New Roman" w:eastAsia="宋体" w:hAnsi="Times New Roman"/>
          <w:sz w:val="28"/>
          <w:szCs w:val="28"/>
          <w:lang w:val="zh-TW"/>
        </w:rPr>
      </w:pPr>
    </w:p>
    <w:p w:rsidR="00306077" w:rsidRPr="009531A5" w:rsidRDefault="00E02A4D" w:rsidP="00306077">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t>4</w:t>
      </w:r>
      <w:r w:rsidR="00306077" w:rsidRPr="009531A5">
        <w:rPr>
          <w:rFonts w:ascii="Times New Roman" w:eastAsia="仿宋_GB2312" w:hAnsi="Times New Roman"/>
          <w:b/>
          <w:bCs/>
          <w:sz w:val="28"/>
          <w:szCs w:val="28"/>
        </w:rPr>
        <w:t>.3</w:t>
      </w:r>
      <w:r w:rsidR="00306077" w:rsidRPr="009531A5">
        <w:rPr>
          <w:rFonts w:ascii="Times New Roman" w:eastAsia="宋体" w:hAnsi="Times New Roman"/>
          <w:b/>
          <w:bCs/>
          <w:sz w:val="28"/>
          <w:szCs w:val="28"/>
          <w:lang w:val="zh-TW" w:eastAsia="zh-TW"/>
        </w:rPr>
        <w:t>实践教学</w:t>
      </w:r>
      <w:r w:rsidR="00306077">
        <w:rPr>
          <w:rFonts w:ascii="Times New Roman" w:eastAsia="宋体" w:hAnsi="Times New Roman"/>
          <w:b/>
          <w:bCs/>
          <w:sz w:val="28"/>
          <w:szCs w:val="28"/>
          <w:lang w:val="zh-TW"/>
        </w:rPr>
        <w:t>（权重</w:t>
      </w:r>
      <w:r w:rsidR="00306077">
        <w:rPr>
          <w:rFonts w:ascii="Times New Roman" w:eastAsia="宋体" w:hAnsi="Times New Roman"/>
          <w:b/>
          <w:bCs/>
          <w:sz w:val="28"/>
          <w:szCs w:val="28"/>
          <w:lang w:val="zh-TW"/>
        </w:rPr>
        <w:t>0.3</w:t>
      </w:r>
      <w:r w:rsidR="00306077">
        <w:rPr>
          <w:rFonts w:ascii="Times New Roman" w:eastAsia="宋体" w:hAnsi="Times New Roman"/>
          <w:b/>
          <w:bCs/>
          <w:sz w:val="28"/>
          <w:szCs w:val="28"/>
          <w:lang w:val="zh-TW"/>
        </w:rPr>
        <w:t>）</w:t>
      </w:r>
    </w:p>
    <w:p w:rsidR="00306077" w:rsidRPr="00D4526E" w:rsidRDefault="00306077" w:rsidP="00306077">
      <w:pPr>
        <w:spacing w:after="0" w:line="312" w:lineRule="auto"/>
        <w:ind w:firstLine="560"/>
        <w:rPr>
          <w:rFonts w:ascii="Times New Roman" w:eastAsia="宋体" w:hAnsi="Times New Roman"/>
          <w:sz w:val="28"/>
          <w:szCs w:val="28"/>
          <w:lang w:val="zh-TW" w:eastAsia="zh-TW"/>
        </w:rPr>
      </w:pPr>
      <w:r w:rsidRPr="009531A5">
        <w:rPr>
          <w:rFonts w:ascii="Times New Roman" w:eastAsia="宋体" w:hAnsi="Times New Roman"/>
          <w:b/>
          <w:bCs/>
          <w:sz w:val="28"/>
          <w:szCs w:val="28"/>
          <w:lang w:val="zh-TW" w:eastAsia="zh-TW"/>
        </w:rPr>
        <w:t>基本要求：</w:t>
      </w:r>
      <w:r w:rsidR="00D4526E" w:rsidRPr="00D4526E">
        <w:rPr>
          <w:rFonts w:ascii="Times New Roman" w:eastAsia="宋体" w:hAnsi="Times New Roman" w:hint="eastAsia"/>
          <w:sz w:val="28"/>
          <w:szCs w:val="28"/>
          <w:lang w:val="zh-TW" w:eastAsia="zh-TW"/>
        </w:rPr>
        <w:t>有与本专业理论教学和学习成果要求相适应的，并能体现专业技能训练的实践教学体系与毕业论文（设计）。实践教学学分数占总学分数的比例符合教育部关于本科实践教学的相关要求。</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306077" w:rsidRPr="00706EF8"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b/>
          <w:bCs/>
          <w:sz w:val="28"/>
          <w:szCs w:val="28"/>
        </w:rPr>
      </w:pPr>
    </w:p>
    <w:p w:rsidR="00306077" w:rsidRPr="009531A5" w:rsidRDefault="00E02A4D" w:rsidP="00306077">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t>4</w:t>
      </w:r>
      <w:r w:rsidR="00306077" w:rsidRPr="009531A5">
        <w:rPr>
          <w:rFonts w:ascii="Times New Roman" w:eastAsia="仿宋_GB2312" w:hAnsi="Times New Roman"/>
          <w:b/>
          <w:bCs/>
          <w:sz w:val="28"/>
          <w:szCs w:val="28"/>
        </w:rPr>
        <w:t xml:space="preserve">.4 </w:t>
      </w:r>
      <w:r w:rsidR="00306077" w:rsidRPr="009531A5">
        <w:rPr>
          <w:rFonts w:ascii="Times New Roman" w:eastAsia="宋体" w:hAnsi="Times New Roman"/>
          <w:b/>
          <w:bCs/>
          <w:sz w:val="28"/>
          <w:szCs w:val="28"/>
          <w:lang w:val="zh-TW" w:eastAsia="zh-TW"/>
        </w:rPr>
        <w:t>培养模式</w:t>
      </w:r>
      <w:r w:rsidR="00306077">
        <w:rPr>
          <w:rFonts w:ascii="Times New Roman" w:eastAsia="宋体" w:hAnsi="Times New Roman"/>
          <w:b/>
          <w:bCs/>
          <w:sz w:val="28"/>
          <w:szCs w:val="28"/>
          <w:lang w:val="zh-TW"/>
        </w:rPr>
        <w:t>（权重</w:t>
      </w:r>
      <w:r w:rsidR="00306077">
        <w:rPr>
          <w:rFonts w:ascii="Times New Roman" w:eastAsia="宋体" w:hAnsi="Times New Roman"/>
          <w:b/>
          <w:bCs/>
          <w:sz w:val="28"/>
          <w:szCs w:val="28"/>
          <w:lang w:val="zh-TW"/>
        </w:rPr>
        <w:t>0.2</w:t>
      </w:r>
      <w:r w:rsidR="00306077">
        <w:rPr>
          <w:rFonts w:ascii="Times New Roman" w:eastAsia="宋体" w:hAnsi="Times New Roman"/>
          <w:b/>
          <w:bCs/>
          <w:sz w:val="28"/>
          <w:szCs w:val="28"/>
          <w:lang w:val="zh-TW"/>
        </w:rPr>
        <w:t>）</w:t>
      </w:r>
    </w:p>
    <w:p w:rsidR="00306077" w:rsidRPr="00D4526E" w:rsidRDefault="00306077" w:rsidP="00306077">
      <w:pPr>
        <w:spacing w:after="0" w:line="312" w:lineRule="auto"/>
        <w:ind w:firstLine="560"/>
        <w:rPr>
          <w:rFonts w:ascii="Times New Roman" w:eastAsia="宋体" w:hAnsi="Times New Roman"/>
          <w:sz w:val="28"/>
          <w:szCs w:val="28"/>
          <w:lang w:val="zh-TW" w:eastAsia="zh-TW"/>
        </w:rPr>
      </w:pPr>
      <w:r w:rsidRPr="009531A5">
        <w:rPr>
          <w:rFonts w:ascii="Times New Roman" w:eastAsia="宋体" w:hAnsi="Times New Roman"/>
          <w:b/>
          <w:bCs/>
          <w:sz w:val="28"/>
          <w:szCs w:val="28"/>
          <w:lang w:val="zh-TW" w:eastAsia="zh-TW"/>
        </w:rPr>
        <w:t>基本要求：</w:t>
      </w:r>
      <w:r w:rsidR="00D4526E" w:rsidRPr="00D4526E">
        <w:rPr>
          <w:rFonts w:ascii="Times New Roman" w:eastAsia="宋体" w:hAnsi="Times New Roman" w:hint="eastAsia"/>
          <w:sz w:val="28"/>
          <w:szCs w:val="28"/>
          <w:lang w:val="zh-TW" w:eastAsia="zh-TW"/>
        </w:rPr>
        <w:t>积极进行各类专业建设或专项改革项目，探索人才培养模式</w:t>
      </w:r>
      <w:r w:rsidR="00A30471">
        <w:rPr>
          <w:rFonts w:ascii="Times New Roman" w:eastAsia="宋体" w:hAnsi="Times New Roman" w:hint="eastAsia"/>
          <w:sz w:val="28"/>
          <w:szCs w:val="28"/>
          <w:lang w:val="zh-TW"/>
        </w:rPr>
        <w:t>的</w:t>
      </w:r>
      <w:r w:rsidR="00D4526E" w:rsidRPr="00D4526E">
        <w:rPr>
          <w:rFonts w:ascii="Times New Roman" w:eastAsia="宋体" w:hAnsi="Times New Roman" w:hint="eastAsia"/>
          <w:sz w:val="28"/>
          <w:szCs w:val="28"/>
          <w:lang w:val="zh-TW" w:eastAsia="zh-TW"/>
        </w:rPr>
        <w:t>改革与创新。采用先进的教</w:t>
      </w:r>
      <w:r w:rsidR="00E23CF5">
        <w:rPr>
          <w:rFonts w:ascii="Times New Roman" w:eastAsia="宋体" w:hAnsi="Times New Roman" w:hint="eastAsia"/>
          <w:sz w:val="28"/>
          <w:szCs w:val="28"/>
          <w:lang w:val="zh-TW"/>
        </w:rPr>
        <w:t>学</w:t>
      </w:r>
      <w:r w:rsidR="00D4526E" w:rsidRPr="00D4526E">
        <w:rPr>
          <w:rFonts w:ascii="Times New Roman" w:eastAsia="宋体" w:hAnsi="Times New Roman" w:hint="eastAsia"/>
          <w:sz w:val="28"/>
          <w:szCs w:val="28"/>
          <w:lang w:val="zh-TW" w:eastAsia="zh-TW"/>
        </w:rPr>
        <w:t>理念、教学方法与教学手段，重视能力培养，推进国际化交流与合作，产学研协同育人符合专业人才培养的定位和要求。</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306077" w:rsidRPr="00706EF8"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lastRenderedPageBreak/>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p>
    <w:p w:rsidR="00306077" w:rsidRDefault="00306077" w:rsidP="00306077">
      <w:pPr>
        <w:spacing w:after="0" w:line="312" w:lineRule="auto"/>
        <w:ind w:firstLine="560"/>
        <w:rPr>
          <w:rFonts w:ascii="Times New Roman" w:eastAsia="宋体" w:hAnsi="Times New Roman"/>
          <w:b/>
          <w:bCs/>
          <w:sz w:val="28"/>
          <w:szCs w:val="28"/>
          <w:lang w:val="zh-TW"/>
        </w:rPr>
      </w:pPr>
      <w:r w:rsidRPr="009531A5">
        <w:rPr>
          <w:rFonts w:ascii="Times New Roman" w:eastAsia="宋体" w:hAnsi="Times New Roman"/>
          <w:b/>
          <w:bCs/>
          <w:sz w:val="28"/>
          <w:szCs w:val="28"/>
          <w:lang w:val="zh-TW" w:eastAsia="zh-TW"/>
        </w:rPr>
        <w:t>课程体系与培养模式</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宋体" w:hAnsi="Times New Roman"/>
          <w:b/>
          <w:bCs/>
          <w:sz w:val="28"/>
          <w:szCs w:val="28"/>
          <w:lang w:val="zh-TW" w:eastAsia="zh-TW"/>
        </w:rPr>
        <w:t>自评等级</w:t>
      </w:r>
      <w:r w:rsidRPr="009531A5">
        <w:rPr>
          <w:rFonts w:ascii="Times New Roman" w:eastAsia="宋体" w:hAnsi="Times New Roman"/>
          <w:sz w:val="28"/>
          <w:szCs w:val="28"/>
          <w:lang w:val="zh-TW" w:eastAsia="zh-TW"/>
        </w:rPr>
        <w:t>：</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r w:rsidRPr="009531A5">
        <w:rPr>
          <w:rFonts w:ascii="Times New Roman" w:eastAsia="宋体" w:hAnsi="Times New Roman"/>
          <w:b/>
          <w:bCs/>
          <w:sz w:val="28"/>
          <w:szCs w:val="28"/>
          <w:lang w:val="zh-TW" w:eastAsia="zh-TW"/>
        </w:rPr>
        <w:t>自评</w:t>
      </w:r>
      <w:r>
        <w:rPr>
          <w:rFonts w:ascii="Times New Roman" w:eastAsia="宋体" w:hAnsi="Times New Roman"/>
          <w:b/>
          <w:bCs/>
          <w:sz w:val="28"/>
          <w:szCs w:val="28"/>
          <w:lang w:val="zh-TW"/>
        </w:rPr>
        <w:t>得分（总分</w:t>
      </w:r>
      <w:r w:rsidR="00450E4D">
        <w:rPr>
          <w:rFonts w:ascii="Times New Roman" w:eastAsia="宋体" w:hAnsi="Times New Roman" w:hint="eastAsia"/>
          <w:b/>
          <w:bCs/>
          <w:sz w:val="28"/>
          <w:szCs w:val="28"/>
          <w:lang w:val="zh-TW"/>
        </w:rPr>
        <w:t>20</w:t>
      </w:r>
      <w:r>
        <w:rPr>
          <w:rFonts w:ascii="Times New Roman" w:eastAsia="宋体" w:hAnsi="Times New Roman"/>
          <w:b/>
          <w:bCs/>
          <w:sz w:val="28"/>
          <w:szCs w:val="28"/>
          <w:lang w:val="zh-TW"/>
        </w:rPr>
        <w:t>分）</w:t>
      </w:r>
      <w:r w:rsidRPr="009531A5">
        <w:rPr>
          <w:rFonts w:ascii="Times New Roman" w:eastAsia="宋体" w:hAnsi="Times New Roman"/>
          <w:sz w:val="28"/>
          <w:szCs w:val="28"/>
          <w:lang w:val="zh-TW" w:eastAsia="zh-TW"/>
        </w:rPr>
        <w:t>：</w:t>
      </w:r>
      <w:r w:rsidRPr="00877F51">
        <w:rPr>
          <w:rFonts w:ascii="Times New Roman" w:eastAsia="宋体" w:hAnsi="Times New Roman"/>
          <w:sz w:val="28"/>
          <w:szCs w:val="28"/>
        </w:rPr>
        <w:tab/>
      </w:r>
      <w:r w:rsidRPr="00877F51">
        <w:rPr>
          <w:rFonts w:ascii="Times New Roman" w:eastAsia="宋体" w:hAnsi="Times New Roman"/>
          <w:sz w:val="28"/>
          <w:szCs w:val="28"/>
        </w:rPr>
        <w:tab/>
      </w:r>
      <w:r w:rsidRPr="00877F51">
        <w:rPr>
          <w:rFonts w:ascii="Times New Roman" w:eastAsia="宋体" w:hAnsi="Times New Roman"/>
          <w:sz w:val="28"/>
          <w:szCs w:val="28"/>
        </w:rPr>
        <w:tab/>
      </w:r>
      <w:r w:rsidRPr="00877F51">
        <w:rPr>
          <w:rFonts w:ascii="Times New Roman" w:eastAsia="宋体" w:hAnsi="Times New Roman"/>
          <w:sz w:val="28"/>
          <w:szCs w:val="28"/>
        </w:rPr>
        <w:tab/>
      </w:r>
      <w:r w:rsidRPr="00877F51">
        <w:rPr>
          <w:rFonts w:ascii="Times New Roman" w:eastAsia="宋体" w:hAnsi="Times New Roman"/>
          <w:sz w:val="28"/>
          <w:szCs w:val="28"/>
        </w:rPr>
        <w:tab/>
      </w:r>
    </w:p>
    <w:p w:rsidR="00306077" w:rsidRPr="009531A5" w:rsidRDefault="00306077" w:rsidP="00306077">
      <w:pPr>
        <w:spacing w:after="0" w:line="312" w:lineRule="auto"/>
        <w:ind w:firstLine="560"/>
        <w:rPr>
          <w:rFonts w:ascii="Times New Roman" w:eastAsia="仿宋_GB2312" w:hAnsi="Times New Roman"/>
          <w:sz w:val="28"/>
          <w:szCs w:val="28"/>
        </w:rPr>
      </w:pPr>
    </w:p>
    <w:p w:rsidR="00306077" w:rsidRPr="009531A5" w:rsidRDefault="00E02A4D" w:rsidP="00987A63">
      <w:pPr>
        <w:spacing w:after="0" w:line="312" w:lineRule="auto"/>
        <w:rPr>
          <w:rFonts w:ascii="Times New Roman" w:eastAsia="黑体" w:hAnsi="Times New Roman"/>
          <w:sz w:val="36"/>
          <w:szCs w:val="36"/>
          <w:lang w:val="zh-TW"/>
        </w:rPr>
      </w:pPr>
      <w:r>
        <w:rPr>
          <w:rFonts w:ascii="Times New Roman" w:eastAsia="黑体" w:hAnsi="Times New Roman" w:hint="eastAsia"/>
          <w:sz w:val="36"/>
          <w:szCs w:val="36"/>
          <w:lang w:val="zh-TW"/>
        </w:rPr>
        <w:t>五</w:t>
      </w:r>
      <w:r w:rsidR="00306077" w:rsidRPr="009531A5">
        <w:rPr>
          <w:rFonts w:ascii="Times New Roman" w:eastAsia="黑体" w:hAnsi="Times New Roman"/>
          <w:sz w:val="36"/>
          <w:szCs w:val="36"/>
          <w:lang w:val="zh-TW" w:eastAsia="zh-TW"/>
        </w:rPr>
        <w:t>、毕业要求与目标达成</w:t>
      </w:r>
      <w:r w:rsidR="00306077">
        <w:rPr>
          <w:rFonts w:ascii="Times New Roman" w:eastAsia="黑体" w:hAnsi="Times New Roman"/>
          <w:sz w:val="36"/>
          <w:szCs w:val="36"/>
          <w:lang w:val="zh-TW"/>
        </w:rPr>
        <w:t>（</w:t>
      </w:r>
      <w:r w:rsidR="00306077">
        <w:rPr>
          <w:rFonts w:ascii="Times New Roman" w:eastAsia="黑体" w:hAnsi="Times New Roman"/>
          <w:sz w:val="36"/>
          <w:szCs w:val="36"/>
          <w:lang w:val="zh-TW"/>
        </w:rPr>
        <w:t>15</w:t>
      </w:r>
      <w:r w:rsidR="00306077">
        <w:rPr>
          <w:rFonts w:ascii="Times New Roman" w:eastAsia="黑体" w:hAnsi="Times New Roman"/>
          <w:sz w:val="36"/>
          <w:szCs w:val="36"/>
          <w:lang w:val="zh-TW"/>
        </w:rPr>
        <w:t>分）</w:t>
      </w:r>
    </w:p>
    <w:p w:rsidR="00306077" w:rsidRPr="009531A5" w:rsidRDefault="00E02A4D" w:rsidP="00306077">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t>5</w:t>
      </w:r>
      <w:r w:rsidR="00306077" w:rsidRPr="009531A5">
        <w:rPr>
          <w:rFonts w:ascii="Times New Roman" w:eastAsia="仿宋_GB2312" w:hAnsi="Times New Roman"/>
          <w:b/>
          <w:bCs/>
          <w:sz w:val="28"/>
          <w:szCs w:val="28"/>
        </w:rPr>
        <w:t>.1</w:t>
      </w:r>
      <w:r w:rsidR="00306077" w:rsidRPr="009531A5">
        <w:rPr>
          <w:rFonts w:ascii="Times New Roman" w:eastAsia="宋体" w:hAnsi="Times New Roman"/>
          <w:b/>
          <w:bCs/>
          <w:sz w:val="28"/>
          <w:szCs w:val="28"/>
          <w:lang w:val="zh-TW" w:eastAsia="zh-TW"/>
        </w:rPr>
        <w:t>毕业要求</w:t>
      </w:r>
      <w:r w:rsidR="00306077">
        <w:rPr>
          <w:rFonts w:ascii="Times New Roman" w:eastAsia="宋体" w:hAnsi="Times New Roman"/>
          <w:b/>
          <w:bCs/>
          <w:sz w:val="28"/>
          <w:szCs w:val="28"/>
          <w:lang w:val="zh-TW"/>
        </w:rPr>
        <w:t>（权重</w:t>
      </w:r>
      <w:r w:rsidR="00306077">
        <w:rPr>
          <w:rFonts w:ascii="Times New Roman" w:eastAsia="宋体" w:hAnsi="Times New Roman"/>
          <w:b/>
          <w:bCs/>
          <w:sz w:val="28"/>
          <w:szCs w:val="28"/>
          <w:lang w:val="zh-TW"/>
        </w:rPr>
        <w:t>0.3</w:t>
      </w:r>
      <w:r w:rsidR="00306077">
        <w:rPr>
          <w:rFonts w:ascii="Times New Roman" w:eastAsia="宋体" w:hAnsi="Times New Roman"/>
          <w:b/>
          <w:bCs/>
          <w:sz w:val="28"/>
          <w:szCs w:val="28"/>
          <w:lang w:val="zh-TW"/>
        </w:rPr>
        <w:t>）</w:t>
      </w:r>
    </w:p>
    <w:p w:rsidR="00306077" w:rsidRPr="009531A5" w:rsidRDefault="00306077" w:rsidP="00306077">
      <w:pPr>
        <w:spacing w:after="0" w:line="312" w:lineRule="auto"/>
        <w:ind w:firstLine="560"/>
        <w:rPr>
          <w:rFonts w:ascii="Times New Roman" w:eastAsia="仿宋_GB2312" w:hAnsi="Times New Roman"/>
          <w:sz w:val="28"/>
          <w:szCs w:val="28"/>
          <w:lang w:val="zh-TW" w:eastAsia="zh-TW"/>
        </w:rPr>
      </w:pPr>
      <w:r w:rsidRPr="009531A5">
        <w:rPr>
          <w:rFonts w:ascii="Times New Roman" w:eastAsia="宋体" w:hAnsi="Times New Roman"/>
          <w:b/>
          <w:bCs/>
          <w:sz w:val="28"/>
          <w:szCs w:val="28"/>
          <w:lang w:val="zh-TW" w:eastAsia="zh-TW"/>
        </w:rPr>
        <w:t>基本要求：</w:t>
      </w:r>
      <w:r w:rsidR="00D4526E" w:rsidRPr="00D4526E">
        <w:rPr>
          <w:rFonts w:ascii="Times New Roman" w:eastAsia="宋体" w:hAnsi="Times New Roman" w:hint="eastAsia"/>
          <w:sz w:val="28"/>
          <w:szCs w:val="28"/>
          <w:lang w:val="zh-TW" w:eastAsia="zh-TW"/>
        </w:rPr>
        <w:t>专业有明确、公开、可衡量的毕业要求与学习成果</w:t>
      </w:r>
      <w:r w:rsidR="00D4526E" w:rsidRPr="00FF5F8D">
        <w:rPr>
          <w:rFonts w:ascii="Times New Roman" w:eastAsia="宋体" w:hAnsi="Times New Roman" w:hint="eastAsia"/>
          <w:b/>
          <w:sz w:val="28"/>
          <w:szCs w:val="28"/>
          <w:lang w:val="zh-TW" w:eastAsia="zh-TW"/>
        </w:rPr>
        <w:t>（见</w:t>
      </w:r>
      <w:r w:rsidR="00C65776">
        <w:rPr>
          <w:rFonts w:ascii="Times New Roman" w:eastAsia="宋体" w:hAnsi="Times New Roman" w:hint="eastAsia"/>
          <w:b/>
          <w:sz w:val="28"/>
          <w:szCs w:val="28"/>
          <w:lang w:val="zh-TW"/>
        </w:rPr>
        <w:t>“</w:t>
      </w:r>
      <w:r w:rsidR="00C65776" w:rsidRPr="00C65776">
        <w:rPr>
          <w:rFonts w:ascii="Times New Roman" w:eastAsia="宋体" w:hAnsi="Times New Roman" w:hint="eastAsia"/>
          <w:b/>
          <w:sz w:val="28"/>
          <w:szCs w:val="28"/>
          <w:lang w:val="zh-TW"/>
        </w:rPr>
        <w:t>指标体系与基本要求</w:t>
      </w:r>
      <w:r w:rsidR="00C65776" w:rsidRPr="00C65776">
        <w:rPr>
          <w:rFonts w:ascii="Times New Roman" w:eastAsia="宋体" w:hAnsi="Times New Roman" w:hint="eastAsia"/>
          <w:b/>
          <w:sz w:val="28"/>
          <w:szCs w:val="28"/>
          <w:lang w:val="zh-TW"/>
        </w:rPr>
        <w:t>4.1</w:t>
      </w:r>
      <w:r w:rsidR="00C65776">
        <w:rPr>
          <w:rFonts w:ascii="Times New Roman" w:eastAsia="宋体" w:hAnsi="Times New Roman" w:hint="eastAsia"/>
          <w:b/>
          <w:sz w:val="28"/>
          <w:szCs w:val="28"/>
          <w:lang w:val="zh-TW"/>
        </w:rPr>
        <w:t>”</w:t>
      </w:r>
      <w:r w:rsidR="00D4526E" w:rsidRPr="00FF5F8D">
        <w:rPr>
          <w:rFonts w:ascii="Times New Roman" w:eastAsia="宋体" w:hAnsi="Times New Roman" w:hint="eastAsia"/>
          <w:b/>
          <w:sz w:val="28"/>
          <w:szCs w:val="28"/>
          <w:lang w:val="zh-TW" w:eastAsia="zh-TW"/>
        </w:rPr>
        <w:t>附注）</w:t>
      </w:r>
      <w:r w:rsidR="00FF5F8D">
        <w:rPr>
          <w:rFonts w:ascii="Times New Roman" w:eastAsia="宋体" w:hAnsi="Times New Roman" w:hint="eastAsia"/>
          <w:sz w:val="28"/>
          <w:szCs w:val="28"/>
          <w:lang w:val="zh-TW"/>
        </w:rPr>
        <w:t>，</w:t>
      </w:r>
      <w:r w:rsidR="00D4526E" w:rsidRPr="00D4526E">
        <w:rPr>
          <w:rFonts w:ascii="Times New Roman" w:eastAsia="宋体" w:hAnsi="Times New Roman" w:hint="eastAsia"/>
          <w:sz w:val="28"/>
          <w:szCs w:val="28"/>
          <w:lang w:val="zh-TW" w:eastAsia="zh-TW"/>
        </w:rPr>
        <w:t>且能够体现英语专业特色；所覆盖的内容符合</w:t>
      </w:r>
      <w:r w:rsidR="0071786C">
        <w:rPr>
          <w:rFonts w:ascii="Times New Roman" w:eastAsia="宋体" w:hAnsi="Times New Roman" w:hint="eastAsia"/>
          <w:sz w:val="28"/>
          <w:szCs w:val="28"/>
          <w:lang w:val="zh-TW"/>
        </w:rPr>
        <w:t>英语</w:t>
      </w:r>
      <w:r w:rsidR="00D4526E" w:rsidRPr="00D4526E">
        <w:rPr>
          <w:rFonts w:ascii="Times New Roman" w:eastAsia="宋体" w:hAnsi="Times New Roman" w:hint="eastAsia"/>
          <w:sz w:val="28"/>
          <w:szCs w:val="28"/>
          <w:lang w:val="zh-TW" w:eastAsia="zh-TW"/>
        </w:rPr>
        <w:t>专业人才培养的定位。</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306077" w:rsidRPr="00706EF8"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b/>
          <w:bCs/>
          <w:sz w:val="28"/>
          <w:szCs w:val="28"/>
        </w:rPr>
      </w:pPr>
    </w:p>
    <w:p w:rsidR="00306077" w:rsidRPr="009531A5" w:rsidRDefault="00E02A4D" w:rsidP="00306077">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t>5</w:t>
      </w:r>
      <w:r w:rsidR="00306077" w:rsidRPr="009531A5">
        <w:rPr>
          <w:rFonts w:ascii="Times New Roman" w:eastAsia="仿宋_GB2312" w:hAnsi="Times New Roman"/>
          <w:b/>
          <w:bCs/>
          <w:sz w:val="28"/>
          <w:szCs w:val="28"/>
        </w:rPr>
        <w:t>.2</w:t>
      </w:r>
      <w:r w:rsidR="00306077" w:rsidRPr="009531A5">
        <w:rPr>
          <w:rFonts w:ascii="Times New Roman" w:eastAsia="宋体" w:hAnsi="Times New Roman"/>
          <w:b/>
          <w:bCs/>
          <w:sz w:val="28"/>
          <w:szCs w:val="28"/>
          <w:lang w:val="zh-TW" w:eastAsia="zh-TW"/>
        </w:rPr>
        <w:t>目标达成</w:t>
      </w:r>
      <w:r w:rsidR="00306077">
        <w:rPr>
          <w:rFonts w:ascii="Times New Roman" w:eastAsia="宋体" w:hAnsi="Times New Roman"/>
          <w:b/>
          <w:bCs/>
          <w:sz w:val="28"/>
          <w:szCs w:val="28"/>
          <w:lang w:val="zh-TW"/>
        </w:rPr>
        <w:t>（权重</w:t>
      </w:r>
      <w:r w:rsidR="00306077">
        <w:rPr>
          <w:rFonts w:ascii="Times New Roman" w:eastAsia="宋体" w:hAnsi="Times New Roman"/>
          <w:b/>
          <w:bCs/>
          <w:sz w:val="28"/>
          <w:szCs w:val="28"/>
          <w:lang w:val="zh-TW"/>
        </w:rPr>
        <w:t>0.3</w:t>
      </w:r>
      <w:r w:rsidR="00306077">
        <w:rPr>
          <w:rFonts w:ascii="Times New Roman" w:eastAsia="宋体" w:hAnsi="Times New Roman"/>
          <w:b/>
          <w:bCs/>
          <w:sz w:val="28"/>
          <w:szCs w:val="28"/>
          <w:lang w:val="zh-TW"/>
        </w:rPr>
        <w:t>）</w:t>
      </w:r>
    </w:p>
    <w:p w:rsidR="00306077" w:rsidRPr="00D4526E" w:rsidRDefault="00306077" w:rsidP="00306077">
      <w:pPr>
        <w:spacing w:after="0" w:line="312" w:lineRule="auto"/>
        <w:ind w:firstLine="560"/>
        <w:rPr>
          <w:rFonts w:ascii="Times New Roman" w:eastAsia="宋体" w:hAnsi="Times New Roman"/>
          <w:sz w:val="28"/>
          <w:szCs w:val="28"/>
          <w:lang w:val="zh-TW" w:eastAsia="zh-TW"/>
        </w:rPr>
      </w:pPr>
      <w:r w:rsidRPr="009531A5">
        <w:rPr>
          <w:rFonts w:ascii="Times New Roman" w:eastAsia="宋体" w:hAnsi="Times New Roman"/>
          <w:b/>
          <w:bCs/>
          <w:sz w:val="28"/>
          <w:szCs w:val="28"/>
          <w:lang w:val="zh-TW" w:eastAsia="zh-TW"/>
        </w:rPr>
        <w:t>基本要求：</w:t>
      </w:r>
      <w:r w:rsidR="00D4526E" w:rsidRPr="00D4526E">
        <w:rPr>
          <w:rFonts w:ascii="Times New Roman" w:eastAsia="宋体" w:hAnsi="Times New Roman" w:hint="eastAsia"/>
          <w:sz w:val="28"/>
          <w:szCs w:val="28"/>
          <w:lang w:val="zh-TW" w:eastAsia="zh-TW"/>
        </w:rPr>
        <w:t>专业学习成果能支撑本专业培养目标的达成；有目标达成评价体系，并能够对自身学习成果达成进行评价。</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306077" w:rsidRPr="00706EF8"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b/>
          <w:bCs/>
          <w:sz w:val="28"/>
          <w:szCs w:val="28"/>
        </w:rPr>
      </w:pPr>
    </w:p>
    <w:p w:rsidR="00306077" w:rsidRPr="009531A5" w:rsidRDefault="00E02A4D" w:rsidP="00306077">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lastRenderedPageBreak/>
        <w:t>5</w:t>
      </w:r>
      <w:r w:rsidR="00306077" w:rsidRPr="009531A5">
        <w:rPr>
          <w:rFonts w:ascii="Times New Roman" w:eastAsia="仿宋_GB2312" w:hAnsi="Times New Roman"/>
          <w:b/>
          <w:bCs/>
          <w:sz w:val="28"/>
          <w:szCs w:val="28"/>
        </w:rPr>
        <w:t>.3</w:t>
      </w:r>
      <w:r w:rsidR="00306077" w:rsidRPr="009531A5">
        <w:rPr>
          <w:rFonts w:ascii="Times New Roman" w:eastAsia="宋体" w:hAnsi="Times New Roman"/>
          <w:b/>
          <w:bCs/>
          <w:sz w:val="28"/>
          <w:szCs w:val="28"/>
          <w:lang w:val="zh-TW" w:eastAsia="zh-TW"/>
        </w:rPr>
        <w:t>创新创业</w:t>
      </w:r>
      <w:r w:rsidR="00306077">
        <w:rPr>
          <w:rFonts w:ascii="Times New Roman" w:eastAsia="宋体" w:hAnsi="Times New Roman"/>
          <w:b/>
          <w:bCs/>
          <w:sz w:val="28"/>
          <w:szCs w:val="28"/>
          <w:lang w:val="zh-TW"/>
        </w:rPr>
        <w:t>（权重</w:t>
      </w:r>
      <w:r w:rsidR="00306077">
        <w:rPr>
          <w:rFonts w:ascii="Times New Roman" w:eastAsia="宋体" w:hAnsi="Times New Roman"/>
          <w:b/>
          <w:bCs/>
          <w:sz w:val="28"/>
          <w:szCs w:val="28"/>
          <w:lang w:val="zh-TW"/>
        </w:rPr>
        <w:t>0.2</w:t>
      </w:r>
      <w:r w:rsidR="00306077">
        <w:rPr>
          <w:rFonts w:ascii="Times New Roman" w:eastAsia="宋体" w:hAnsi="Times New Roman"/>
          <w:b/>
          <w:bCs/>
          <w:sz w:val="28"/>
          <w:szCs w:val="28"/>
          <w:lang w:val="zh-TW"/>
        </w:rPr>
        <w:t>）</w:t>
      </w:r>
    </w:p>
    <w:p w:rsidR="00306077" w:rsidRPr="009531A5" w:rsidRDefault="00306077" w:rsidP="00306077">
      <w:pPr>
        <w:spacing w:after="0" w:line="312" w:lineRule="auto"/>
        <w:ind w:firstLine="560"/>
        <w:rPr>
          <w:rFonts w:ascii="Times New Roman" w:eastAsia="仿宋_GB2312" w:hAnsi="Times New Roman"/>
          <w:sz w:val="28"/>
          <w:szCs w:val="28"/>
          <w:lang w:val="zh-TW" w:eastAsia="zh-TW"/>
        </w:rPr>
      </w:pPr>
      <w:r w:rsidRPr="009531A5">
        <w:rPr>
          <w:rFonts w:ascii="Times New Roman" w:eastAsia="宋体" w:hAnsi="Times New Roman"/>
          <w:b/>
          <w:bCs/>
          <w:sz w:val="28"/>
          <w:szCs w:val="28"/>
          <w:lang w:val="zh-TW" w:eastAsia="zh-TW"/>
        </w:rPr>
        <w:t>基本要求：</w:t>
      </w:r>
      <w:r w:rsidR="00D4526E" w:rsidRPr="00D4526E">
        <w:rPr>
          <w:rFonts w:ascii="Times New Roman" w:eastAsia="宋体" w:hAnsi="Times New Roman" w:hint="eastAsia"/>
          <w:sz w:val="28"/>
          <w:szCs w:val="28"/>
          <w:lang w:val="zh-TW" w:eastAsia="zh-TW"/>
        </w:rPr>
        <w:t>建有创新创业教育体系，在校生创新创业活动、成果与发展态势符合专业人才培养的定位与目标。</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306077" w:rsidRPr="00706EF8"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b/>
          <w:bCs/>
          <w:sz w:val="28"/>
          <w:szCs w:val="28"/>
        </w:rPr>
      </w:pPr>
    </w:p>
    <w:p w:rsidR="00306077" w:rsidRPr="009531A5" w:rsidRDefault="00E02A4D" w:rsidP="00306077">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t>5</w:t>
      </w:r>
      <w:r w:rsidR="00306077" w:rsidRPr="009531A5">
        <w:rPr>
          <w:rFonts w:ascii="Times New Roman" w:eastAsia="仿宋_GB2312" w:hAnsi="Times New Roman"/>
          <w:b/>
          <w:bCs/>
          <w:sz w:val="28"/>
          <w:szCs w:val="28"/>
        </w:rPr>
        <w:t xml:space="preserve">.4 </w:t>
      </w:r>
      <w:r w:rsidR="00306077" w:rsidRPr="009531A5">
        <w:rPr>
          <w:rFonts w:ascii="Times New Roman" w:eastAsia="宋体" w:hAnsi="Times New Roman"/>
          <w:b/>
          <w:bCs/>
          <w:sz w:val="28"/>
          <w:szCs w:val="28"/>
          <w:lang w:val="zh-TW" w:eastAsia="zh-TW"/>
        </w:rPr>
        <w:t>毕业发展</w:t>
      </w:r>
      <w:r w:rsidR="00306077">
        <w:rPr>
          <w:rFonts w:ascii="Times New Roman" w:eastAsia="宋体" w:hAnsi="Times New Roman"/>
          <w:b/>
          <w:bCs/>
          <w:sz w:val="28"/>
          <w:szCs w:val="28"/>
          <w:lang w:val="zh-TW"/>
        </w:rPr>
        <w:t>（权重</w:t>
      </w:r>
      <w:r w:rsidR="00306077">
        <w:rPr>
          <w:rFonts w:ascii="Times New Roman" w:eastAsia="宋体" w:hAnsi="Times New Roman"/>
          <w:b/>
          <w:bCs/>
          <w:sz w:val="28"/>
          <w:szCs w:val="28"/>
          <w:lang w:val="zh-TW"/>
        </w:rPr>
        <w:t>0.2</w:t>
      </w:r>
      <w:r w:rsidR="00306077">
        <w:rPr>
          <w:rFonts w:ascii="Times New Roman" w:eastAsia="宋体" w:hAnsi="Times New Roman"/>
          <w:b/>
          <w:bCs/>
          <w:sz w:val="28"/>
          <w:szCs w:val="28"/>
          <w:lang w:val="zh-TW"/>
        </w:rPr>
        <w:t>）</w:t>
      </w:r>
    </w:p>
    <w:p w:rsidR="00306077" w:rsidRPr="00D4526E" w:rsidRDefault="00306077" w:rsidP="00306077">
      <w:pPr>
        <w:spacing w:after="0" w:line="312" w:lineRule="auto"/>
        <w:ind w:firstLine="560"/>
        <w:rPr>
          <w:rFonts w:ascii="Times New Roman" w:eastAsia="宋体" w:hAnsi="Times New Roman"/>
          <w:sz w:val="28"/>
          <w:szCs w:val="28"/>
          <w:lang w:val="zh-TW" w:eastAsia="zh-TW"/>
        </w:rPr>
      </w:pPr>
      <w:r w:rsidRPr="009531A5">
        <w:rPr>
          <w:rFonts w:ascii="Times New Roman" w:eastAsia="宋体" w:hAnsi="Times New Roman"/>
          <w:b/>
          <w:bCs/>
          <w:sz w:val="28"/>
          <w:szCs w:val="28"/>
          <w:lang w:val="zh-TW" w:eastAsia="zh-TW"/>
        </w:rPr>
        <w:t>基本要求：</w:t>
      </w:r>
      <w:r w:rsidR="00D4526E" w:rsidRPr="00D4526E">
        <w:rPr>
          <w:rFonts w:ascii="Times New Roman" w:eastAsia="宋体" w:hAnsi="Times New Roman" w:hint="eastAsia"/>
          <w:sz w:val="28"/>
          <w:szCs w:val="28"/>
          <w:lang w:val="zh-TW" w:eastAsia="zh-TW"/>
        </w:rPr>
        <w:t>毕业生的去向与就业符合专业人才培养的定位与目标。</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306077" w:rsidRPr="00706EF8"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p>
    <w:p w:rsidR="00306077" w:rsidRDefault="00306077" w:rsidP="00306077">
      <w:pPr>
        <w:spacing w:after="0" w:line="312" w:lineRule="auto"/>
        <w:ind w:firstLine="560"/>
        <w:rPr>
          <w:rFonts w:ascii="Times New Roman" w:eastAsia="宋体" w:hAnsi="Times New Roman"/>
          <w:b/>
          <w:bCs/>
          <w:sz w:val="28"/>
          <w:szCs w:val="28"/>
          <w:lang w:val="zh-TW"/>
        </w:rPr>
      </w:pPr>
      <w:r w:rsidRPr="009531A5">
        <w:rPr>
          <w:rFonts w:ascii="Times New Roman" w:eastAsia="宋体" w:hAnsi="Times New Roman"/>
          <w:b/>
          <w:bCs/>
          <w:sz w:val="28"/>
          <w:szCs w:val="28"/>
          <w:lang w:val="zh-TW" w:eastAsia="zh-TW"/>
        </w:rPr>
        <w:t>毕业要求与目标达成</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宋体" w:hAnsi="Times New Roman"/>
          <w:b/>
          <w:bCs/>
          <w:sz w:val="28"/>
          <w:szCs w:val="28"/>
          <w:lang w:val="zh-TW" w:eastAsia="zh-TW"/>
        </w:rPr>
        <w:t>自评等级</w:t>
      </w:r>
      <w:r w:rsidRPr="009531A5">
        <w:rPr>
          <w:rFonts w:ascii="Times New Roman" w:eastAsia="宋体" w:hAnsi="Times New Roman"/>
          <w:sz w:val="28"/>
          <w:szCs w:val="28"/>
          <w:lang w:val="zh-TW" w:eastAsia="zh-TW"/>
        </w:rPr>
        <w:t>：</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r w:rsidRPr="009531A5">
        <w:rPr>
          <w:rFonts w:ascii="Times New Roman" w:eastAsia="宋体" w:hAnsi="Times New Roman"/>
          <w:b/>
          <w:bCs/>
          <w:sz w:val="28"/>
          <w:szCs w:val="28"/>
          <w:lang w:val="zh-TW" w:eastAsia="zh-TW"/>
        </w:rPr>
        <w:t>自评</w:t>
      </w:r>
      <w:r>
        <w:rPr>
          <w:rFonts w:ascii="Times New Roman" w:eastAsia="宋体" w:hAnsi="Times New Roman"/>
          <w:b/>
          <w:bCs/>
          <w:sz w:val="28"/>
          <w:szCs w:val="28"/>
          <w:lang w:val="zh-TW"/>
        </w:rPr>
        <w:t>得分（总分</w:t>
      </w:r>
      <w:r>
        <w:rPr>
          <w:rFonts w:ascii="Times New Roman" w:eastAsia="宋体" w:hAnsi="Times New Roman"/>
          <w:b/>
          <w:bCs/>
          <w:sz w:val="28"/>
          <w:szCs w:val="28"/>
          <w:lang w:val="zh-TW"/>
        </w:rPr>
        <w:t>15</w:t>
      </w:r>
      <w:r>
        <w:rPr>
          <w:rFonts w:ascii="Times New Roman" w:eastAsia="宋体" w:hAnsi="Times New Roman"/>
          <w:b/>
          <w:bCs/>
          <w:sz w:val="28"/>
          <w:szCs w:val="28"/>
          <w:lang w:val="zh-TW"/>
        </w:rPr>
        <w:t>分）</w:t>
      </w:r>
      <w:r w:rsidRPr="009531A5">
        <w:rPr>
          <w:rFonts w:ascii="Times New Roman" w:eastAsia="宋体" w:hAnsi="Times New Roman"/>
          <w:sz w:val="28"/>
          <w:szCs w:val="28"/>
          <w:lang w:val="zh-TW" w:eastAsia="zh-TW"/>
        </w:rPr>
        <w:t>：</w:t>
      </w:r>
      <w:r w:rsidRPr="00877F51">
        <w:rPr>
          <w:rFonts w:ascii="Times New Roman" w:eastAsia="宋体" w:hAnsi="Times New Roman"/>
          <w:sz w:val="28"/>
          <w:szCs w:val="28"/>
        </w:rPr>
        <w:tab/>
      </w:r>
      <w:r w:rsidRPr="00877F51">
        <w:rPr>
          <w:rFonts w:ascii="Times New Roman" w:eastAsia="宋体" w:hAnsi="Times New Roman"/>
          <w:sz w:val="28"/>
          <w:szCs w:val="28"/>
        </w:rPr>
        <w:tab/>
      </w:r>
      <w:r w:rsidRPr="00877F51">
        <w:rPr>
          <w:rFonts w:ascii="Times New Roman" w:eastAsia="宋体" w:hAnsi="Times New Roman"/>
          <w:sz w:val="28"/>
          <w:szCs w:val="28"/>
        </w:rPr>
        <w:tab/>
      </w:r>
      <w:r w:rsidRPr="00877F51">
        <w:rPr>
          <w:rFonts w:ascii="Times New Roman" w:eastAsia="宋体" w:hAnsi="Times New Roman"/>
          <w:sz w:val="28"/>
          <w:szCs w:val="28"/>
        </w:rPr>
        <w:tab/>
      </w:r>
      <w:r w:rsidRPr="00877F51">
        <w:rPr>
          <w:rFonts w:ascii="Times New Roman" w:eastAsia="宋体" w:hAnsi="Times New Roman"/>
          <w:sz w:val="28"/>
          <w:szCs w:val="28"/>
        </w:rPr>
        <w:tab/>
      </w:r>
    </w:p>
    <w:p w:rsidR="00306077" w:rsidRPr="009531A5" w:rsidRDefault="00306077" w:rsidP="00306077">
      <w:pPr>
        <w:spacing w:after="0" w:line="312" w:lineRule="auto"/>
        <w:ind w:firstLine="560"/>
        <w:rPr>
          <w:rFonts w:ascii="Times New Roman" w:eastAsia="仿宋_GB2312" w:hAnsi="Times New Roman"/>
          <w:sz w:val="28"/>
          <w:szCs w:val="28"/>
        </w:rPr>
      </w:pPr>
    </w:p>
    <w:p w:rsidR="00306077" w:rsidRPr="009531A5" w:rsidRDefault="00E02A4D" w:rsidP="00306077">
      <w:pPr>
        <w:spacing w:after="0" w:line="312" w:lineRule="auto"/>
        <w:rPr>
          <w:rFonts w:ascii="Times New Roman" w:eastAsia="黑体" w:hAnsi="Times New Roman"/>
          <w:sz w:val="36"/>
          <w:szCs w:val="36"/>
          <w:lang w:val="zh-TW"/>
        </w:rPr>
      </w:pPr>
      <w:r>
        <w:rPr>
          <w:rFonts w:ascii="Times New Roman" w:eastAsia="黑体" w:hAnsi="Times New Roman" w:hint="eastAsia"/>
          <w:sz w:val="36"/>
          <w:szCs w:val="36"/>
          <w:lang w:val="zh-TW"/>
        </w:rPr>
        <w:t>六</w:t>
      </w:r>
      <w:r w:rsidR="00306077" w:rsidRPr="009531A5">
        <w:rPr>
          <w:rFonts w:ascii="Times New Roman" w:eastAsia="黑体" w:hAnsi="Times New Roman"/>
          <w:sz w:val="36"/>
          <w:szCs w:val="36"/>
          <w:lang w:val="zh-TW" w:eastAsia="zh-TW"/>
        </w:rPr>
        <w:t>、师资队伍与教学投入</w:t>
      </w:r>
      <w:r w:rsidR="00306077">
        <w:rPr>
          <w:rFonts w:ascii="Times New Roman" w:eastAsia="黑体" w:hAnsi="Times New Roman"/>
          <w:sz w:val="36"/>
          <w:szCs w:val="36"/>
          <w:lang w:val="zh-TW"/>
        </w:rPr>
        <w:t>（</w:t>
      </w:r>
      <w:r w:rsidR="00306077">
        <w:rPr>
          <w:rFonts w:ascii="Times New Roman" w:eastAsia="黑体" w:hAnsi="Times New Roman"/>
          <w:sz w:val="36"/>
          <w:szCs w:val="36"/>
          <w:lang w:val="zh-TW"/>
        </w:rPr>
        <w:t>15</w:t>
      </w:r>
      <w:r w:rsidR="00306077">
        <w:rPr>
          <w:rFonts w:ascii="Times New Roman" w:eastAsia="黑体" w:hAnsi="Times New Roman"/>
          <w:sz w:val="36"/>
          <w:szCs w:val="36"/>
          <w:lang w:val="zh-TW"/>
        </w:rPr>
        <w:t>分）</w:t>
      </w:r>
    </w:p>
    <w:p w:rsidR="00306077" w:rsidRPr="009531A5" w:rsidRDefault="00E02A4D" w:rsidP="00306077">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t>6</w:t>
      </w:r>
      <w:r w:rsidR="00306077" w:rsidRPr="009531A5">
        <w:rPr>
          <w:rFonts w:ascii="Times New Roman" w:eastAsia="仿宋_GB2312" w:hAnsi="Times New Roman"/>
          <w:b/>
          <w:bCs/>
          <w:sz w:val="28"/>
          <w:szCs w:val="28"/>
        </w:rPr>
        <w:t>.1</w:t>
      </w:r>
      <w:r w:rsidR="00306077" w:rsidRPr="009531A5">
        <w:rPr>
          <w:rFonts w:ascii="Times New Roman" w:eastAsia="宋体" w:hAnsi="Times New Roman"/>
          <w:b/>
          <w:bCs/>
          <w:sz w:val="28"/>
          <w:szCs w:val="28"/>
          <w:lang w:val="zh-TW" w:eastAsia="zh-TW"/>
        </w:rPr>
        <w:t>基本情况</w:t>
      </w:r>
      <w:r w:rsidR="00306077">
        <w:rPr>
          <w:rFonts w:ascii="Times New Roman" w:eastAsia="宋体" w:hAnsi="Times New Roman"/>
          <w:b/>
          <w:bCs/>
          <w:sz w:val="28"/>
          <w:szCs w:val="28"/>
          <w:lang w:val="zh-TW"/>
        </w:rPr>
        <w:t>（权重</w:t>
      </w:r>
      <w:r w:rsidR="00306077">
        <w:rPr>
          <w:rFonts w:ascii="Times New Roman" w:eastAsia="宋体" w:hAnsi="Times New Roman"/>
          <w:b/>
          <w:bCs/>
          <w:sz w:val="28"/>
          <w:szCs w:val="28"/>
          <w:lang w:val="zh-TW"/>
        </w:rPr>
        <w:t>0.3</w:t>
      </w:r>
      <w:r w:rsidR="00306077">
        <w:rPr>
          <w:rFonts w:ascii="Times New Roman" w:eastAsia="宋体" w:hAnsi="Times New Roman"/>
          <w:b/>
          <w:bCs/>
          <w:sz w:val="28"/>
          <w:szCs w:val="28"/>
          <w:lang w:val="zh-TW"/>
        </w:rPr>
        <w:t>）</w:t>
      </w:r>
    </w:p>
    <w:p w:rsidR="00306077" w:rsidRPr="009531A5" w:rsidRDefault="00306077" w:rsidP="00306077">
      <w:pPr>
        <w:spacing w:after="0" w:line="312" w:lineRule="auto"/>
        <w:ind w:firstLine="560"/>
        <w:rPr>
          <w:rFonts w:ascii="Times New Roman" w:eastAsia="仿宋_GB2312" w:hAnsi="Times New Roman"/>
          <w:sz w:val="28"/>
          <w:szCs w:val="28"/>
          <w:lang w:val="zh-TW" w:eastAsia="zh-TW"/>
        </w:rPr>
      </w:pPr>
      <w:r w:rsidRPr="009531A5">
        <w:rPr>
          <w:rFonts w:ascii="Times New Roman" w:eastAsia="宋体" w:hAnsi="Times New Roman"/>
          <w:b/>
          <w:bCs/>
          <w:sz w:val="28"/>
          <w:szCs w:val="28"/>
          <w:lang w:val="zh-TW" w:eastAsia="zh-TW"/>
        </w:rPr>
        <w:t>基本要求：</w:t>
      </w:r>
      <w:r w:rsidR="00D4526E" w:rsidRPr="00D4526E">
        <w:rPr>
          <w:rFonts w:ascii="Times New Roman" w:eastAsia="宋体" w:hAnsi="Times New Roman" w:hint="eastAsia"/>
          <w:sz w:val="28"/>
          <w:szCs w:val="28"/>
          <w:lang w:val="zh-TW" w:eastAsia="zh-TW"/>
        </w:rPr>
        <w:t>专业教师数量足够</w:t>
      </w:r>
      <w:r w:rsidR="009C5925">
        <w:rPr>
          <w:rFonts w:ascii="Times New Roman" w:eastAsia="宋体" w:hAnsi="Times New Roman" w:hint="eastAsia"/>
          <w:sz w:val="28"/>
          <w:szCs w:val="28"/>
          <w:lang w:val="zh-TW"/>
        </w:rPr>
        <w:t>，</w:t>
      </w:r>
      <w:r w:rsidR="00D4526E" w:rsidRPr="00D4526E">
        <w:rPr>
          <w:rFonts w:ascii="Times New Roman" w:eastAsia="宋体" w:hAnsi="Times New Roman" w:hint="eastAsia"/>
          <w:sz w:val="28"/>
          <w:szCs w:val="28"/>
          <w:lang w:val="zh-TW" w:eastAsia="zh-TW"/>
        </w:rPr>
        <w:t>结构合理，教学能力、学术水平满足教学需要并</w:t>
      </w:r>
      <w:r w:rsidR="00D4526E" w:rsidRPr="00D4526E">
        <w:rPr>
          <w:rFonts w:ascii="Times New Roman" w:eastAsia="宋体" w:hAnsi="Times New Roman"/>
          <w:sz w:val="28"/>
          <w:szCs w:val="28"/>
          <w:lang w:val="zh-TW" w:eastAsia="zh-TW"/>
        </w:rPr>
        <w:t>能够有效保证课程体系实施和学生学习成果的达成</w:t>
      </w:r>
      <w:r w:rsidR="00D4526E" w:rsidRPr="00D4526E">
        <w:rPr>
          <w:rFonts w:ascii="Times New Roman" w:eastAsia="宋体" w:hAnsi="Times New Roman" w:hint="eastAsia"/>
          <w:sz w:val="28"/>
          <w:szCs w:val="28"/>
          <w:lang w:val="zh-TW" w:eastAsia="zh-TW"/>
        </w:rPr>
        <w:t>，且有国内外同行及行业专家参与教学活动。专业带头人的学术水平、在本领域的影响力符合学校和专业人才培养的定位与目标。</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lastRenderedPageBreak/>
        <w:t>a.</w:t>
      </w:r>
      <w:r w:rsidRPr="009531A5">
        <w:rPr>
          <w:rFonts w:ascii="Times New Roman" w:eastAsia="宋体" w:hAnsi="Times New Roman"/>
          <w:sz w:val="28"/>
          <w:szCs w:val="28"/>
          <w:lang w:val="zh-TW" w:eastAsia="zh-TW"/>
        </w:rPr>
        <w:t>逐条描述基本要求达成情况（提供数据和事实予以自证）。</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306077" w:rsidRPr="00706EF8"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p>
    <w:p w:rsidR="00306077" w:rsidRPr="009531A5" w:rsidRDefault="00E02A4D" w:rsidP="00306077">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t>6</w:t>
      </w:r>
      <w:r w:rsidR="00306077" w:rsidRPr="009531A5">
        <w:rPr>
          <w:rFonts w:ascii="Times New Roman" w:eastAsia="仿宋_GB2312" w:hAnsi="Times New Roman"/>
          <w:b/>
          <w:bCs/>
          <w:sz w:val="28"/>
          <w:szCs w:val="28"/>
        </w:rPr>
        <w:t>.2</w:t>
      </w:r>
      <w:r w:rsidR="00306077" w:rsidRPr="009531A5">
        <w:rPr>
          <w:rFonts w:ascii="Times New Roman" w:eastAsia="宋体" w:hAnsi="Times New Roman"/>
          <w:b/>
          <w:bCs/>
          <w:sz w:val="28"/>
          <w:szCs w:val="28"/>
          <w:lang w:val="zh-TW" w:eastAsia="zh-TW"/>
        </w:rPr>
        <w:t>综合能力</w:t>
      </w:r>
      <w:r w:rsidR="00306077">
        <w:rPr>
          <w:rFonts w:ascii="Times New Roman" w:eastAsia="宋体" w:hAnsi="Times New Roman"/>
          <w:b/>
          <w:bCs/>
          <w:sz w:val="28"/>
          <w:szCs w:val="28"/>
          <w:lang w:val="zh-TW"/>
        </w:rPr>
        <w:t>（权重</w:t>
      </w:r>
      <w:r w:rsidR="00306077">
        <w:rPr>
          <w:rFonts w:ascii="Times New Roman" w:eastAsia="宋体" w:hAnsi="Times New Roman"/>
          <w:b/>
          <w:bCs/>
          <w:sz w:val="28"/>
          <w:szCs w:val="28"/>
          <w:lang w:val="zh-TW"/>
        </w:rPr>
        <w:t>0.2</w:t>
      </w:r>
      <w:r w:rsidR="00306077">
        <w:rPr>
          <w:rFonts w:ascii="Times New Roman" w:eastAsia="宋体" w:hAnsi="Times New Roman"/>
          <w:b/>
          <w:bCs/>
          <w:sz w:val="28"/>
          <w:szCs w:val="28"/>
          <w:lang w:val="zh-TW"/>
        </w:rPr>
        <w:t>）</w:t>
      </w:r>
    </w:p>
    <w:p w:rsidR="00306077" w:rsidRPr="009531A5" w:rsidRDefault="00306077" w:rsidP="00306077">
      <w:pPr>
        <w:spacing w:after="0" w:line="312" w:lineRule="auto"/>
        <w:ind w:firstLine="560"/>
        <w:rPr>
          <w:rFonts w:ascii="Times New Roman" w:eastAsia="仿宋_GB2312" w:hAnsi="Times New Roman"/>
          <w:sz w:val="28"/>
          <w:szCs w:val="28"/>
          <w:lang w:val="zh-TW" w:eastAsia="zh-TW"/>
        </w:rPr>
      </w:pPr>
      <w:r w:rsidRPr="009531A5">
        <w:rPr>
          <w:rFonts w:ascii="Times New Roman" w:eastAsia="宋体" w:hAnsi="Times New Roman"/>
          <w:b/>
          <w:bCs/>
          <w:sz w:val="28"/>
          <w:szCs w:val="28"/>
          <w:lang w:val="zh-TW" w:eastAsia="zh-TW"/>
        </w:rPr>
        <w:t>基本要求：</w:t>
      </w:r>
      <w:r w:rsidR="00D57EAF" w:rsidRPr="00D57EAF">
        <w:rPr>
          <w:rFonts w:ascii="Times New Roman" w:eastAsia="宋体" w:hAnsi="Times New Roman" w:hint="eastAsia"/>
          <w:sz w:val="28"/>
          <w:szCs w:val="28"/>
          <w:lang w:val="zh-TW" w:eastAsia="zh-TW"/>
        </w:rPr>
        <w:t>教师能够明确自己在学生学习成果达成及评价过程中的责任和任务，不断改进教学工作，提升教学质量和科研水平。</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306077" w:rsidRPr="00706EF8"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p>
    <w:p w:rsidR="00306077" w:rsidRPr="009531A5" w:rsidRDefault="00E02A4D" w:rsidP="00306077">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t>6</w:t>
      </w:r>
      <w:r w:rsidR="00306077" w:rsidRPr="009531A5">
        <w:rPr>
          <w:rFonts w:ascii="Times New Roman" w:eastAsia="仿宋_GB2312" w:hAnsi="Times New Roman"/>
          <w:b/>
          <w:bCs/>
          <w:sz w:val="28"/>
          <w:szCs w:val="28"/>
        </w:rPr>
        <w:t>.3</w:t>
      </w:r>
      <w:r w:rsidR="00306077" w:rsidRPr="009531A5">
        <w:rPr>
          <w:rFonts w:ascii="Times New Roman" w:eastAsia="仿宋_GB2312" w:hAnsi="Times New Roman"/>
          <w:b/>
          <w:bCs/>
          <w:sz w:val="28"/>
          <w:szCs w:val="28"/>
          <w:lang w:val="zh-TW" w:eastAsia="zh-TW"/>
        </w:rPr>
        <w:t xml:space="preserve"> </w:t>
      </w:r>
      <w:r w:rsidR="00306077" w:rsidRPr="009531A5">
        <w:rPr>
          <w:rFonts w:ascii="Times New Roman" w:eastAsia="宋体" w:hAnsi="Times New Roman"/>
          <w:b/>
          <w:bCs/>
          <w:sz w:val="28"/>
          <w:szCs w:val="28"/>
          <w:lang w:val="zh-TW" w:eastAsia="zh-TW"/>
        </w:rPr>
        <w:t>教学投入</w:t>
      </w:r>
      <w:r>
        <w:rPr>
          <w:rFonts w:ascii="Times New Roman" w:eastAsia="宋体" w:hAnsi="Times New Roman" w:hint="eastAsia"/>
          <w:b/>
          <w:bCs/>
          <w:sz w:val="28"/>
          <w:szCs w:val="28"/>
          <w:lang w:val="zh-TW"/>
        </w:rPr>
        <w:t>与教改</w:t>
      </w:r>
      <w:r w:rsidR="00306077">
        <w:rPr>
          <w:rFonts w:ascii="Times New Roman" w:eastAsia="宋体" w:hAnsi="Times New Roman"/>
          <w:b/>
          <w:bCs/>
          <w:sz w:val="28"/>
          <w:szCs w:val="28"/>
          <w:lang w:val="zh-TW"/>
        </w:rPr>
        <w:t>（权重</w:t>
      </w:r>
      <w:r w:rsidR="00306077">
        <w:rPr>
          <w:rFonts w:ascii="Times New Roman" w:eastAsia="宋体" w:hAnsi="Times New Roman"/>
          <w:b/>
          <w:bCs/>
          <w:sz w:val="28"/>
          <w:szCs w:val="28"/>
          <w:lang w:val="zh-TW"/>
        </w:rPr>
        <w:t>0.3</w:t>
      </w:r>
      <w:r w:rsidR="00306077">
        <w:rPr>
          <w:rFonts w:ascii="Times New Roman" w:eastAsia="宋体" w:hAnsi="Times New Roman"/>
          <w:b/>
          <w:bCs/>
          <w:sz w:val="28"/>
          <w:szCs w:val="28"/>
          <w:lang w:val="zh-TW"/>
        </w:rPr>
        <w:t>）</w:t>
      </w:r>
    </w:p>
    <w:p w:rsidR="00306077" w:rsidRPr="009531A5" w:rsidRDefault="00306077" w:rsidP="00306077">
      <w:pPr>
        <w:spacing w:after="0" w:line="312" w:lineRule="auto"/>
        <w:ind w:firstLine="560"/>
        <w:rPr>
          <w:rFonts w:ascii="Times New Roman" w:eastAsia="仿宋_GB2312" w:hAnsi="Times New Roman"/>
          <w:sz w:val="28"/>
          <w:szCs w:val="28"/>
          <w:lang w:val="zh-TW" w:eastAsia="zh-TW"/>
        </w:rPr>
      </w:pPr>
      <w:r w:rsidRPr="009531A5">
        <w:rPr>
          <w:rFonts w:ascii="Times New Roman" w:eastAsia="宋体" w:hAnsi="Times New Roman"/>
          <w:b/>
          <w:bCs/>
          <w:sz w:val="28"/>
          <w:szCs w:val="28"/>
          <w:lang w:val="zh-TW" w:eastAsia="zh-TW"/>
        </w:rPr>
        <w:t>基本要求：</w:t>
      </w:r>
      <w:r w:rsidR="00391A7B" w:rsidRPr="00391A7B">
        <w:rPr>
          <w:rFonts w:ascii="Times New Roman" w:eastAsia="宋体" w:hAnsi="Times New Roman" w:hint="eastAsia"/>
          <w:sz w:val="28"/>
          <w:szCs w:val="28"/>
          <w:lang w:val="zh-TW" w:eastAsia="zh-TW"/>
        </w:rPr>
        <w:t>专业教师有足够时间和精力投入到课堂教学和学生指导，并积极参与教学研究与改革，高层次教师参与本科专业教学、教改、教研比例高，且效果良好。</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306077" w:rsidRPr="00706EF8"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p>
    <w:p w:rsidR="00306077" w:rsidRPr="009531A5" w:rsidRDefault="00E02A4D" w:rsidP="00306077">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t>6</w:t>
      </w:r>
      <w:r w:rsidR="00306077" w:rsidRPr="009531A5">
        <w:rPr>
          <w:rFonts w:ascii="Times New Roman" w:eastAsia="仿宋_GB2312" w:hAnsi="Times New Roman"/>
          <w:b/>
          <w:bCs/>
          <w:sz w:val="28"/>
          <w:szCs w:val="28"/>
        </w:rPr>
        <w:t xml:space="preserve">.4 </w:t>
      </w:r>
      <w:r w:rsidR="00306077" w:rsidRPr="009531A5">
        <w:rPr>
          <w:rFonts w:ascii="Times New Roman" w:eastAsia="宋体" w:hAnsi="Times New Roman"/>
          <w:b/>
          <w:bCs/>
          <w:sz w:val="28"/>
          <w:szCs w:val="28"/>
          <w:lang w:val="zh-TW" w:eastAsia="zh-TW"/>
        </w:rPr>
        <w:t>教师发展</w:t>
      </w:r>
      <w:r w:rsidR="00306077">
        <w:rPr>
          <w:rFonts w:ascii="Times New Roman" w:eastAsia="宋体" w:hAnsi="Times New Roman"/>
          <w:b/>
          <w:bCs/>
          <w:sz w:val="28"/>
          <w:szCs w:val="28"/>
          <w:lang w:val="zh-TW"/>
        </w:rPr>
        <w:t>（权重</w:t>
      </w:r>
      <w:r w:rsidR="00306077">
        <w:rPr>
          <w:rFonts w:ascii="Times New Roman" w:eastAsia="宋体" w:hAnsi="Times New Roman"/>
          <w:b/>
          <w:bCs/>
          <w:sz w:val="28"/>
          <w:szCs w:val="28"/>
          <w:lang w:val="zh-TW"/>
        </w:rPr>
        <w:t>0.1</w:t>
      </w:r>
      <w:r w:rsidR="00306077">
        <w:rPr>
          <w:rFonts w:ascii="Times New Roman" w:eastAsia="宋体" w:hAnsi="Times New Roman"/>
          <w:b/>
          <w:bCs/>
          <w:sz w:val="28"/>
          <w:szCs w:val="28"/>
          <w:lang w:val="zh-TW"/>
        </w:rPr>
        <w:t>）</w:t>
      </w:r>
    </w:p>
    <w:p w:rsidR="00306077" w:rsidRPr="00391A7B" w:rsidRDefault="00306077" w:rsidP="00306077">
      <w:pPr>
        <w:spacing w:after="0" w:line="312" w:lineRule="auto"/>
        <w:ind w:firstLine="560"/>
        <w:rPr>
          <w:rFonts w:ascii="Times New Roman" w:eastAsia="宋体" w:hAnsi="Times New Roman"/>
          <w:sz w:val="28"/>
          <w:szCs w:val="28"/>
          <w:lang w:val="zh-TW" w:eastAsia="zh-TW"/>
        </w:rPr>
      </w:pPr>
      <w:r w:rsidRPr="009531A5">
        <w:rPr>
          <w:rFonts w:ascii="Times New Roman" w:eastAsia="宋体" w:hAnsi="Times New Roman"/>
          <w:b/>
          <w:bCs/>
          <w:sz w:val="28"/>
          <w:szCs w:val="28"/>
          <w:lang w:val="zh-TW" w:eastAsia="zh-TW"/>
        </w:rPr>
        <w:lastRenderedPageBreak/>
        <w:t>基本要求：</w:t>
      </w:r>
      <w:r w:rsidR="00391A7B" w:rsidRPr="00391A7B">
        <w:rPr>
          <w:rFonts w:ascii="Times New Roman" w:eastAsia="宋体" w:hAnsi="Times New Roman" w:hint="eastAsia"/>
          <w:sz w:val="28"/>
          <w:szCs w:val="28"/>
          <w:lang w:val="zh-TW" w:eastAsia="zh-TW"/>
        </w:rPr>
        <w:t>有教师职业发展制度和措施，能够定期为教师特别是青年教师提供业务培训、学术交流、在职进修等职业发展机会，教师参与程度高，并能有效提升教师教学水平和专业能力。</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306077" w:rsidRPr="00706EF8"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b/>
          <w:bCs/>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b/>
          <w:bCs/>
          <w:sz w:val="28"/>
          <w:szCs w:val="28"/>
        </w:rPr>
      </w:pPr>
    </w:p>
    <w:p w:rsidR="00306077" w:rsidRPr="009531A5" w:rsidRDefault="00E02A4D" w:rsidP="00306077">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t>6</w:t>
      </w:r>
      <w:r w:rsidR="00306077" w:rsidRPr="009531A5">
        <w:rPr>
          <w:rFonts w:ascii="Times New Roman" w:eastAsia="仿宋_GB2312" w:hAnsi="Times New Roman"/>
          <w:b/>
          <w:bCs/>
          <w:sz w:val="28"/>
          <w:szCs w:val="28"/>
        </w:rPr>
        <w:t xml:space="preserve">.5 </w:t>
      </w:r>
      <w:r w:rsidR="00306077" w:rsidRPr="009531A5">
        <w:rPr>
          <w:rFonts w:ascii="Times New Roman" w:eastAsia="宋体" w:hAnsi="Times New Roman"/>
          <w:b/>
          <w:bCs/>
          <w:sz w:val="28"/>
          <w:szCs w:val="28"/>
          <w:lang w:val="zh-TW" w:eastAsia="zh-TW"/>
        </w:rPr>
        <w:t>国际化水平</w:t>
      </w:r>
      <w:r w:rsidR="00306077">
        <w:rPr>
          <w:rFonts w:ascii="Times New Roman" w:eastAsia="宋体" w:hAnsi="Times New Roman"/>
          <w:b/>
          <w:bCs/>
          <w:sz w:val="28"/>
          <w:szCs w:val="28"/>
          <w:lang w:val="zh-TW"/>
        </w:rPr>
        <w:t>（权重</w:t>
      </w:r>
      <w:r w:rsidR="00306077">
        <w:rPr>
          <w:rFonts w:ascii="Times New Roman" w:eastAsia="宋体" w:hAnsi="Times New Roman"/>
          <w:b/>
          <w:bCs/>
          <w:sz w:val="28"/>
          <w:szCs w:val="28"/>
          <w:lang w:val="zh-TW"/>
        </w:rPr>
        <w:t>0.1</w:t>
      </w:r>
      <w:r w:rsidR="00306077">
        <w:rPr>
          <w:rFonts w:ascii="Times New Roman" w:eastAsia="宋体" w:hAnsi="Times New Roman"/>
          <w:b/>
          <w:bCs/>
          <w:sz w:val="28"/>
          <w:szCs w:val="28"/>
          <w:lang w:val="zh-TW"/>
        </w:rPr>
        <w:t>）</w:t>
      </w:r>
    </w:p>
    <w:p w:rsidR="00306077" w:rsidRPr="00391A7B" w:rsidRDefault="00306077" w:rsidP="00306077">
      <w:pPr>
        <w:spacing w:after="0" w:line="312" w:lineRule="auto"/>
        <w:ind w:firstLine="560"/>
        <w:rPr>
          <w:rFonts w:ascii="Times New Roman" w:eastAsia="宋体" w:hAnsi="Times New Roman"/>
          <w:sz w:val="28"/>
          <w:szCs w:val="28"/>
          <w:lang w:val="zh-TW" w:eastAsia="zh-TW"/>
        </w:rPr>
      </w:pPr>
      <w:r w:rsidRPr="009531A5">
        <w:rPr>
          <w:rFonts w:ascii="Times New Roman" w:eastAsia="宋体" w:hAnsi="Times New Roman"/>
          <w:b/>
          <w:bCs/>
          <w:sz w:val="28"/>
          <w:szCs w:val="28"/>
          <w:lang w:val="zh-TW" w:eastAsia="zh-TW"/>
        </w:rPr>
        <w:t>基本要求：</w:t>
      </w:r>
      <w:r w:rsidR="00391A7B" w:rsidRPr="00391A7B">
        <w:rPr>
          <w:rFonts w:ascii="Times New Roman" w:eastAsia="宋体" w:hAnsi="Times New Roman" w:hint="eastAsia"/>
          <w:sz w:val="28"/>
          <w:szCs w:val="28"/>
          <w:lang w:val="zh-TW" w:eastAsia="zh-TW"/>
        </w:rPr>
        <w:t>重视教师的国际化水平，采取的措施和效果符合学校人才培养的定位与需要。教师国际交流或具有国际教育背景比例</w:t>
      </w:r>
      <w:r w:rsidR="001413D7">
        <w:rPr>
          <w:rFonts w:ascii="Times New Roman" w:eastAsia="宋体" w:hAnsi="Times New Roman" w:hint="eastAsia"/>
          <w:sz w:val="28"/>
          <w:szCs w:val="28"/>
          <w:lang w:val="zh-TW"/>
        </w:rPr>
        <w:t>、</w:t>
      </w:r>
      <w:r w:rsidR="00391A7B" w:rsidRPr="00391A7B">
        <w:rPr>
          <w:rFonts w:ascii="Times New Roman" w:eastAsia="宋体" w:hAnsi="Times New Roman" w:hint="eastAsia"/>
          <w:sz w:val="28"/>
          <w:szCs w:val="28"/>
          <w:lang w:val="zh-TW" w:eastAsia="zh-TW"/>
        </w:rPr>
        <w:t>开设</w:t>
      </w:r>
      <w:r w:rsidR="002527D9">
        <w:rPr>
          <w:rFonts w:ascii="Times New Roman" w:eastAsia="宋体" w:hAnsi="Times New Roman" w:hint="eastAsia"/>
          <w:sz w:val="28"/>
          <w:szCs w:val="28"/>
          <w:lang w:val="zh-TW"/>
        </w:rPr>
        <w:t>本</w:t>
      </w:r>
      <w:r w:rsidR="00391A7B" w:rsidRPr="00391A7B">
        <w:rPr>
          <w:rFonts w:ascii="Times New Roman" w:eastAsia="宋体" w:hAnsi="Times New Roman" w:hint="eastAsia"/>
          <w:sz w:val="28"/>
          <w:szCs w:val="28"/>
          <w:lang w:val="zh-TW" w:eastAsia="zh-TW"/>
        </w:rPr>
        <w:t>专业双语课程或全外语授课教师比例符合专业人才培养的定位和要求。</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306077" w:rsidRPr="00706EF8"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p>
    <w:p w:rsidR="00306077" w:rsidRDefault="00306077" w:rsidP="00306077">
      <w:pPr>
        <w:spacing w:after="0" w:line="312" w:lineRule="auto"/>
        <w:ind w:firstLine="560"/>
        <w:rPr>
          <w:rFonts w:ascii="Times New Roman" w:eastAsia="宋体" w:hAnsi="Times New Roman"/>
          <w:b/>
          <w:bCs/>
          <w:sz w:val="28"/>
          <w:szCs w:val="28"/>
          <w:lang w:val="zh-TW"/>
        </w:rPr>
      </w:pPr>
      <w:r w:rsidRPr="009531A5">
        <w:rPr>
          <w:rFonts w:ascii="Times New Roman" w:eastAsia="宋体" w:hAnsi="Times New Roman"/>
          <w:b/>
          <w:bCs/>
          <w:sz w:val="28"/>
          <w:szCs w:val="28"/>
          <w:lang w:val="zh-TW" w:eastAsia="zh-TW"/>
        </w:rPr>
        <w:t>师资队伍与教学投入</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宋体" w:hAnsi="Times New Roman"/>
          <w:b/>
          <w:bCs/>
          <w:sz w:val="28"/>
          <w:szCs w:val="28"/>
          <w:lang w:val="zh-TW" w:eastAsia="zh-TW"/>
        </w:rPr>
        <w:t>自评等级</w:t>
      </w:r>
      <w:r w:rsidRPr="009531A5">
        <w:rPr>
          <w:rFonts w:ascii="Times New Roman" w:eastAsia="宋体" w:hAnsi="Times New Roman"/>
          <w:sz w:val="28"/>
          <w:szCs w:val="28"/>
          <w:lang w:val="zh-TW" w:eastAsia="zh-TW"/>
        </w:rPr>
        <w:t>：</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r w:rsidRPr="009531A5">
        <w:rPr>
          <w:rFonts w:ascii="Times New Roman" w:eastAsia="宋体" w:hAnsi="Times New Roman"/>
          <w:b/>
          <w:bCs/>
          <w:sz w:val="28"/>
          <w:szCs w:val="28"/>
          <w:lang w:val="zh-TW" w:eastAsia="zh-TW"/>
        </w:rPr>
        <w:t>自评</w:t>
      </w:r>
      <w:r>
        <w:rPr>
          <w:rFonts w:ascii="Times New Roman" w:eastAsia="宋体" w:hAnsi="Times New Roman"/>
          <w:b/>
          <w:bCs/>
          <w:sz w:val="28"/>
          <w:szCs w:val="28"/>
          <w:lang w:val="zh-TW"/>
        </w:rPr>
        <w:t>得分（总分</w:t>
      </w:r>
      <w:r>
        <w:rPr>
          <w:rFonts w:ascii="Times New Roman" w:eastAsia="宋体" w:hAnsi="Times New Roman"/>
          <w:b/>
          <w:bCs/>
          <w:sz w:val="28"/>
          <w:szCs w:val="28"/>
          <w:lang w:val="zh-TW"/>
        </w:rPr>
        <w:t>15</w:t>
      </w:r>
      <w:r>
        <w:rPr>
          <w:rFonts w:ascii="Times New Roman" w:eastAsia="宋体" w:hAnsi="Times New Roman"/>
          <w:b/>
          <w:bCs/>
          <w:sz w:val="28"/>
          <w:szCs w:val="28"/>
          <w:lang w:val="zh-TW"/>
        </w:rPr>
        <w:t>分）</w:t>
      </w:r>
      <w:r w:rsidRPr="009531A5">
        <w:rPr>
          <w:rFonts w:ascii="Times New Roman" w:eastAsia="宋体" w:hAnsi="Times New Roman"/>
          <w:sz w:val="28"/>
          <w:szCs w:val="28"/>
          <w:lang w:val="zh-TW" w:eastAsia="zh-TW"/>
        </w:rPr>
        <w:t>：</w:t>
      </w:r>
      <w:r w:rsidRPr="00877F51">
        <w:rPr>
          <w:rFonts w:ascii="Times New Roman" w:eastAsia="宋体" w:hAnsi="Times New Roman"/>
          <w:sz w:val="28"/>
          <w:szCs w:val="28"/>
        </w:rPr>
        <w:tab/>
      </w:r>
      <w:r w:rsidRPr="00877F51">
        <w:rPr>
          <w:rFonts w:ascii="Times New Roman" w:eastAsia="宋体" w:hAnsi="Times New Roman"/>
          <w:sz w:val="28"/>
          <w:szCs w:val="28"/>
        </w:rPr>
        <w:tab/>
      </w:r>
      <w:r w:rsidRPr="00877F51">
        <w:rPr>
          <w:rFonts w:ascii="Times New Roman" w:eastAsia="宋体" w:hAnsi="Times New Roman"/>
          <w:sz w:val="28"/>
          <w:szCs w:val="28"/>
        </w:rPr>
        <w:tab/>
      </w:r>
      <w:r w:rsidRPr="00877F51">
        <w:rPr>
          <w:rFonts w:ascii="Times New Roman" w:eastAsia="宋体" w:hAnsi="Times New Roman"/>
          <w:sz w:val="28"/>
          <w:szCs w:val="28"/>
        </w:rPr>
        <w:tab/>
      </w:r>
      <w:r w:rsidRPr="00877F51">
        <w:rPr>
          <w:rFonts w:ascii="Times New Roman" w:eastAsia="宋体" w:hAnsi="Times New Roman"/>
          <w:sz w:val="28"/>
          <w:szCs w:val="28"/>
        </w:rPr>
        <w:tab/>
      </w:r>
    </w:p>
    <w:p w:rsidR="00306077" w:rsidRPr="009531A5" w:rsidRDefault="00306077" w:rsidP="00306077">
      <w:pPr>
        <w:spacing w:after="0" w:line="312" w:lineRule="auto"/>
        <w:ind w:firstLine="560"/>
        <w:rPr>
          <w:rFonts w:ascii="Times New Roman" w:eastAsia="仿宋_GB2312" w:hAnsi="Times New Roman"/>
          <w:sz w:val="28"/>
          <w:szCs w:val="28"/>
        </w:rPr>
      </w:pPr>
    </w:p>
    <w:p w:rsidR="00306077" w:rsidRPr="009531A5" w:rsidRDefault="00E02A4D" w:rsidP="00306077">
      <w:pPr>
        <w:spacing w:after="0" w:line="312" w:lineRule="auto"/>
        <w:rPr>
          <w:rFonts w:ascii="Times New Roman" w:eastAsia="黑体" w:hAnsi="Times New Roman"/>
          <w:sz w:val="36"/>
          <w:szCs w:val="36"/>
          <w:lang w:val="zh-TW"/>
        </w:rPr>
      </w:pPr>
      <w:r>
        <w:rPr>
          <w:rFonts w:ascii="Times New Roman" w:eastAsia="黑体" w:hAnsi="Times New Roman" w:hint="eastAsia"/>
          <w:sz w:val="36"/>
          <w:szCs w:val="36"/>
          <w:lang w:val="zh-TW"/>
        </w:rPr>
        <w:t>七</w:t>
      </w:r>
      <w:r>
        <w:rPr>
          <w:rFonts w:ascii="Times New Roman" w:eastAsia="黑体" w:hAnsi="Times New Roman"/>
          <w:sz w:val="36"/>
          <w:szCs w:val="36"/>
          <w:lang w:val="zh-TW" w:eastAsia="zh-TW"/>
        </w:rPr>
        <w:t>、教学条件与</w:t>
      </w:r>
      <w:r>
        <w:rPr>
          <w:rFonts w:ascii="Times New Roman" w:eastAsia="黑体" w:hAnsi="Times New Roman" w:hint="eastAsia"/>
          <w:sz w:val="36"/>
          <w:szCs w:val="36"/>
          <w:lang w:val="zh-TW"/>
        </w:rPr>
        <w:t>日常管理保障</w:t>
      </w:r>
      <w:r w:rsidR="00306077">
        <w:rPr>
          <w:rFonts w:ascii="Times New Roman" w:eastAsia="黑体" w:hAnsi="Times New Roman"/>
          <w:sz w:val="36"/>
          <w:szCs w:val="36"/>
          <w:lang w:val="zh-TW"/>
        </w:rPr>
        <w:t>（</w:t>
      </w:r>
      <w:r w:rsidR="00306077">
        <w:rPr>
          <w:rFonts w:ascii="Times New Roman" w:eastAsia="黑体" w:hAnsi="Times New Roman"/>
          <w:sz w:val="36"/>
          <w:szCs w:val="36"/>
          <w:lang w:val="zh-TW"/>
        </w:rPr>
        <w:t>10</w:t>
      </w:r>
      <w:r w:rsidR="00306077">
        <w:rPr>
          <w:rFonts w:ascii="Times New Roman" w:eastAsia="黑体" w:hAnsi="Times New Roman"/>
          <w:sz w:val="36"/>
          <w:szCs w:val="36"/>
          <w:lang w:val="zh-TW"/>
        </w:rPr>
        <w:t>分）</w:t>
      </w:r>
    </w:p>
    <w:p w:rsidR="00306077" w:rsidRPr="009531A5" w:rsidRDefault="00E02A4D" w:rsidP="00306077">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t>7</w:t>
      </w:r>
      <w:r w:rsidR="00306077" w:rsidRPr="009531A5">
        <w:rPr>
          <w:rFonts w:ascii="Times New Roman" w:eastAsia="仿宋_GB2312" w:hAnsi="Times New Roman"/>
          <w:b/>
          <w:bCs/>
          <w:sz w:val="28"/>
          <w:szCs w:val="28"/>
        </w:rPr>
        <w:t>.1</w:t>
      </w:r>
      <w:r>
        <w:rPr>
          <w:rFonts w:ascii="Times New Roman" w:eastAsia="宋体" w:hAnsi="Times New Roman" w:hint="eastAsia"/>
          <w:b/>
          <w:bCs/>
          <w:sz w:val="28"/>
          <w:szCs w:val="28"/>
          <w:lang w:val="zh-TW"/>
        </w:rPr>
        <w:t>硬件</w:t>
      </w:r>
      <w:r w:rsidR="00306077" w:rsidRPr="009531A5">
        <w:rPr>
          <w:rFonts w:ascii="Times New Roman" w:eastAsia="宋体" w:hAnsi="Times New Roman"/>
          <w:b/>
          <w:bCs/>
          <w:sz w:val="28"/>
          <w:szCs w:val="28"/>
          <w:lang w:val="zh-TW" w:eastAsia="zh-TW"/>
        </w:rPr>
        <w:t>条件</w:t>
      </w:r>
      <w:r w:rsidR="00306077">
        <w:rPr>
          <w:rFonts w:ascii="Times New Roman" w:eastAsia="宋体" w:hAnsi="Times New Roman"/>
          <w:b/>
          <w:bCs/>
          <w:sz w:val="28"/>
          <w:szCs w:val="28"/>
          <w:lang w:val="zh-TW"/>
        </w:rPr>
        <w:t>（权重</w:t>
      </w:r>
      <w:r w:rsidR="00306077">
        <w:rPr>
          <w:rFonts w:ascii="Times New Roman" w:eastAsia="宋体" w:hAnsi="Times New Roman"/>
          <w:b/>
          <w:bCs/>
          <w:sz w:val="28"/>
          <w:szCs w:val="28"/>
          <w:lang w:val="zh-TW"/>
        </w:rPr>
        <w:t>0.1</w:t>
      </w:r>
      <w:r w:rsidR="00306077">
        <w:rPr>
          <w:rFonts w:ascii="Times New Roman" w:eastAsia="宋体" w:hAnsi="Times New Roman"/>
          <w:b/>
          <w:bCs/>
          <w:sz w:val="28"/>
          <w:szCs w:val="28"/>
          <w:lang w:val="zh-TW"/>
        </w:rPr>
        <w:t>）</w:t>
      </w:r>
    </w:p>
    <w:p w:rsidR="00306077" w:rsidRPr="00BF4606" w:rsidRDefault="00306077" w:rsidP="00306077">
      <w:pPr>
        <w:spacing w:after="0" w:line="312" w:lineRule="auto"/>
        <w:ind w:firstLine="560"/>
        <w:rPr>
          <w:rFonts w:ascii="Times New Roman" w:eastAsia="宋体" w:hAnsi="Times New Roman"/>
          <w:sz w:val="28"/>
          <w:szCs w:val="28"/>
          <w:lang w:val="zh-TW" w:eastAsia="zh-TW"/>
        </w:rPr>
      </w:pPr>
      <w:r w:rsidRPr="009531A5">
        <w:rPr>
          <w:rFonts w:ascii="Times New Roman" w:eastAsia="宋体" w:hAnsi="Times New Roman"/>
          <w:b/>
          <w:bCs/>
          <w:sz w:val="28"/>
          <w:szCs w:val="28"/>
          <w:lang w:val="zh-TW" w:eastAsia="zh-TW"/>
        </w:rPr>
        <w:lastRenderedPageBreak/>
        <w:t>基本要求：</w:t>
      </w:r>
      <w:r w:rsidR="00BF4606" w:rsidRPr="00BF4606">
        <w:rPr>
          <w:rFonts w:ascii="Times New Roman" w:eastAsia="宋体" w:hAnsi="Times New Roman" w:hint="eastAsia"/>
          <w:sz w:val="28"/>
          <w:szCs w:val="28"/>
          <w:lang w:val="zh-TW" w:eastAsia="zh-TW"/>
        </w:rPr>
        <w:t>教学设施、公共基础设施和图书信息资源的数量与功能满足学生学习及教师教学的需要。建有良好的管理、维护、更新和共享机制，并能够有效实施。</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306077" w:rsidRPr="00706EF8"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b/>
          <w:bCs/>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b/>
          <w:bCs/>
          <w:sz w:val="28"/>
          <w:szCs w:val="28"/>
        </w:rPr>
      </w:pPr>
    </w:p>
    <w:p w:rsidR="00306077" w:rsidRPr="009531A5" w:rsidRDefault="00E02A4D" w:rsidP="00306077">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t>7</w:t>
      </w:r>
      <w:r w:rsidR="00306077" w:rsidRPr="009531A5">
        <w:rPr>
          <w:rFonts w:ascii="Times New Roman" w:eastAsia="仿宋_GB2312" w:hAnsi="Times New Roman"/>
          <w:b/>
          <w:bCs/>
          <w:sz w:val="28"/>
          <w:szCs w:val="28"/>
        </w:rPr>
        <w:t>.2</w:t>
      </w:r>
      <w:r w:rsidR="00306077" w:rsidRPr="009531A5">
        <w:rPr>
          <w:rFonts w:ascii="Times New Roman" w:eastAsia="宋体" w:hAnsi="Times New Roman"/>
          <w:b/>
          <w:bCs/>
          <w:sz w:val="28"/>
          <w:szCs w:val="28"/>
          <w:lang w:val="zh-TW" w:eastAsia="zh-TW"/>
        </w:rPr>
        <w:t>数字资源</w:t>
      </w:r>
      <w:r w:rsidR="00306077">
        <w:rPr>
          <w:rFonts w:ascii="Times New Roman" w:eastAsia="宋体" w:hAnsi="Times New Roman"/>
          <w:b/>
          <w:bCs/>
          <w:sz w:val="28"/>
          <w:szCs w:val="28"/>
          <w:lang w:val="zh-TW"/>
        </w:rPr>
        <w:t>（权重</w:t>
      </w:r>
      <w:r w:rsidR="00306077">
        <w:rPr>
          <w:rFonts w:ascii="Times New Roman" w:eastAsia="宋体" w:hAnsi="Times New Roman"/>
          <w:b/>
          <w:bCs/>
          <w:sz w:val="28"/>
          <w:szCs w:val="28"/>
          <w:lang w:val="zh-TW"/>
        </w:rPr>
        <w:t>0.1</w:t>
      </w:r>
      <w:r w:rsidR="00306077">
        <w:rPr>
          <w:rFonts w:ascii="Times New Roman" w:eastAsia="宋体" w:hAnsi="Times New Roman"/>
          <w:b/>
          <w:bCs/>
          <w:sz w:val="28"/>
          <w:szCs w:val="28"/>
          <w:lang w:val="zh-TW"/>
        </w:rPr>
        <w:t>）</w:t>
      </w:r>
    </w:p>
    <w:p w:rsidR="00306077" w:rsidRPr="00BF4606" w:rsidRDefault="00306077" w:rsidP="00306077">
      <w:pPr>
        <w:spacing w:after="0" w:line="312" w:lineRule="auto"/>
        <w:ind w:firstLine="560"/>
        <w:rPr>
          <w:rFonts w:ascii="Times New Roman" w:eastAsia="宋体" w:hAnsi="Times New Roman"/>
          <w:sz w:val="28"/>
          <w:szCs w:val="28"/>
          <w:lang w:val="zh-TW" w:eastAsia="zh-TW"/>
        </w:rPr>
      </w:pPr>
      <w:r w:rsidRPr="009531A5">
        <w:rPr>
          <w:rFonts w:ascii="Times New Roman" w:eastAsia="宋体" w:hAnsi="Times New Roman"/>
          <w:b/>
          <w:bCs/>
          <w:sz w:val="28"/>
          <w:szCs w:val="28"/>
          <w:lang w:val="zh-TW" w:eastAsia="zh-TW"/>
        </w:rPr>
        <w:t>基本要求：</w:t>
      </w:r>
      <w:r w:rsidR="00BF4606" w:rsidRPr="00BF4606">
        <w:rPr>
          <w:rFonts w:ascii="Times New Roman" w:eastAsia="宋体" w:hAnsi="Times New Roman" w:hint="eastAsia"/>
          <w:sz w:val="28"/>
          <w:szCs w:val="28"/>
          <w:lang w:val="zh-TW" w:eastAsia="zh-TW"/>
        </w:rPr>
        <w:t>数字资源建设、运用与效果良好，具有可满足“互联网</w:t>
      </w:r>
      <w:r w:rsidR="00BF4606" w:rsidRPr="00BF4606">
        <w:rPr>
          <w:rFonts w:ascii="Times New Roman" w:eastAsia="宋体" w:hAnsi="Times New Roman" w:hint="eastAsia"/>
          <w:sz w:val="28"/>
          <w:szCs w:val="28"/>
          <w:lang w:val="zh-TW" w:eastAsia="zh-TW"/>
        </w:rPr>
        <w:t>+</w:t>
      </w:r>
      <w:r w:rsidR="00BF4606" w:rsidRPr="00BF4606">
        <w:rPr>
          <w:rFonts w:ascii="Times New Roman" w:eastAsia="宋体" w:hAnsi="Times New Roman" w:hint="eastAsia"/>
          <w:sz w:val="28"/>
          <w:szCs w:val="28"/>
          <w:lang w:val="zh-TW" w:eastAsia="zh-TW"/>
        </w:rPr>
        <w:t>”时代教育要求的数字化教学与信息化管理平台。</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306077" w:rsidRPr="00706EF8"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b/>
          <w:bCs/>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b/>
          <w:bCs/>
          <w:sz w:val="28"/>
          <w:szCs w:val="28"/>
        </w:rPr>
      </w:pPr>
    </w:p>
    <w:p w:rsidR="00306077" w:rsidRPr="009531A5" w:rsidRDefault="00E02A4D" w:rsidP="00306077">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t>7</w:t>
      </w:r>
      <w:r w:rsidR="00306077" w:rsidRPr="009531A5">
        <w:rPr>
          <w:rFonts w:ascii="Times New Roman" w:eastAsia="仿宋_GB2312" w:hAnsi="Times New Roman"/>
          <w:b/>
          <w:bCs/>
          <w:sz w:val="28"/>
          <w:szCs w:val="28"/>
        </w:rPr>
        <w:t>.3</w:t>
      </w:r>
      <w:r w:rsidR="00306077" w:rsidRPr="009531A5">
        <w:rPr>
          <w:rFonts w:ascii="Times New Roman" w:eastAsia="宋体" w:hAnsi="Times New Roman"/>
          <w:b/>
          <w:bCs/>
          <w:sz w:val="28"/>
          <w:szCs w:val="28"/>
          <w:lang w:val="zh-TW" w:eastAsia="zh-TW"/>
        </w:rPr>
        <w:t>实习基地</w:t>
      </w:r>
      <w:r w:rsidR="00306077">
        <w:rPr>
          <w:rFonts w:ascii="Times New Roman" w:eastAsia="宋体" w:hAnsi="Times New Roman"/>
          <w:b/>
          <w:bCs/>
          <w:sz w:val="28"/>
          <w:szCs w:val="28"/>
          <w:lang w:val="zh-TW"/>
        </w:rPr>
        <w:t>（权重</w:t>
      </w:r>
      <w:r w:rsidR="00306077">
        <w:rPr>
          <w:rFonts w:ascii="Times New Roman" w:eastAsia="宋体" w:hAnsi="Times New Roman"/>
          <w:b/>
          <w:bCs/>
          <w:sz w:val="28"/>
          <w:szCs w:val="28"/>
          <w:lang w:val="zh-TW"/>
        </w:rPr>
        <w:t>0.3</w:t>
      </w:r>
      <w:r w:rsidR="00306077">
        <w:rPr>
          <w:rFonts w:ascii="Times New Roman" w:eastAsia="宋体" w:hAnsi="Times New Roman"/>
          <w:b/>
          <w:bCs/>
          <w:sz w:val="28"/>
          <w:szCs w:val="28"/>
          <w:lang w:val="zh-TW"/>
        </w:rPr>
        <w:t>）</w:t>
      </w:r>
    </w:p>
    <w:p w:rsidR="00306077" w:rsidRPr="0019358D" w:rsidRDefault="00306077" w:rsidP="00306077">
      <w:pPr>
        <w:spacing w:after="0" w:line="312" w:lineRule="auto"/>
        <w:ind w:firstLine="560"/>
        <w:rPr>
          <w:rFonts w:ascii="Times New Roman" w:eastAsia="宋体" w:hAnsi="Times New Roman"/>
          <w:sz w:val="28"/>
          <w:szCs w:val="28"/>
          <w:lang w:val="zh-TW" w:eastAsia="zh-TW"/>
        </w:rPr>
      </w:pPr>
      <w:r w:rsidRPr="009531A5">
        <w:rPr>
          <w:rFonts w:ascii="Times New Roman" w:eastAsia="宋体" w:hAnsi="Times New Roman"/>
          <w:b/>
          <w:bCs/>
          <w:sz w:val="28"/>
          <w:szCs w:val="28"/>
          <w:lang w:val="zh-TW" w:eastAsia="zh-TW"/>
        </w:rPr>
        <w:t>基本要求：</w:t>
      </w:r>
      <w:r w:rsidR="0019358D" w:rsidRPr="0019358D">
        <w:rPr>
          <w:rFonts w:ascii="Times New Roman" w:eastAsia="宋体" w:hAnsi="Times New Roman" w:hint="eastAsia"/>
          <w:sz w:val="28"/>
          <w:szCs w:val="28"/>
          <w:lang w:val="zh-TW" w:eastAsia="zh-TW"/>
        </w:rPr>
        <w:t>有稳定的校内外实习实训基地，建设实践教学平台和校企合作育人平台，在教学过程中为学生的实践活动和创新创业活动提供有效支持。</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306077" w:rsidRPr="00706EF8"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b/>
          <w:bCs/>
          <w:sz w:val="28"/>
          <w:szCs w:val="28"/>
        </w:rPr>
      </w:pPr>
      <w:r w:rsidRPr="00706EF8">
        <w:rPr>
          <w:rFonts w:ascii="Times New Roman" w:eastAsia="仿宋_GB2312" w:hAnsi="Times New Roman"/>
          <w:sz w:val="28"/>
          <w:szCs w:val="28"/>
        </w:rPr>
        <w:lastRenderedPageBreak/>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b/>
          <w:bCs/>
          <w:sz w:val="28"/>
          <w:szCs w:val="28"/>
        </w:rPr>
      </w:pPr>
    </w:p>
    <w:p w:rsidR="00306077" w:rsidRPr="009531A5" w:rsidRDefault="00E02A4D" w:rsidP="00306077">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t>7</w:t>
      </w:r>
      <w:r w:rsidR="00306077" w:rsidRPr="009531A5">
        <w:rPr>
          <w:rFonts w:ascii="Times New Roman" w:eastAsia="仿宋_GB2312" w:hAnsi="Times New Roman"/>
          <w:b/>
          <w:bCs/>
          <w:sz w:val="28"/>
          <w:szCs w:val="28"/>
        </w:rPr>
        <w:t xml:space="preserve">.4 </w:t>
      </w:r>
      <w:r w:rsidR="00306077" w:rsidRPr="009531A5">
        <w:rPr>
          <w:rFonts w:ascii="Times New Roman" w:eastAsia="宋体" w:hAnsi="Times New Roman"/>
          <w:b/>
          <w:bCs/>
          <w:sz w:val="28"/>
          <w:szCs w:val="28"/>
          <w:lang w:val="zh-TW" w:eastAsia="zh-TW"/>
        </w:rPr>
        <w:t>教学经费</w:t>
      </w:r>
      <w:r w:rsidR="00306077">
        <w:rPr>
          <w:rFonts w:ascii="Times New Roman" w:eastAsia="宋体" w:hAnsi="Times New Roman"/>
          <w:b/>
          <w:bCs/>
          <w:sz w:val="28"/>
          <w:szCs w:val="28"/>
          <w:lang w:val="zh-TW"/>
        </w:rPr>
        <w:t>（权重</w:t>
      </w:r>
      <w:r w:rsidR="00306077">
        <w:rPr>
          <w:rFonts w:ascii="Times New Roman" w:eastAsia="宋体" w:hAnsi="Times New Roman"/>
          <w:b/>
          <w:bCs/>
          <w:sz w:val="28"/>
          <w:szCs w:val="28"/>
          <w:lang w:val="zh-TW"/>
        </w:rPr>
        <w:t>0.2</w:t>
      </w:r>
      <w:r w:rsidR="00306077">
        <w:rPr>
          <w:rFonts w:ascii="Times New Roman" w:eastAsia="宋体" w:hAnsi="Times New Roman"/>
          <w:b/>
          <w:bCs/>
          <w:sz w:val="28"/>
          <w:szCs w:val="28"/>
          <w:lang w:val="zh-TW"/>
        </w:rPr>
        <w:t>）</w:t>
      </w:r>
    </w:p>
    <w:p w:rsidR="00306077" w:rsidRPr="0019358D" w:rsidRDefault="00306077" w:rsidP="00306077">
      <w:pPr>
        <w:spacing w:after="0" w:line="312" w:lineRule="auto"/>
        <w:ind w:firstLine="560"/>
        <w:rPr>
          <w:rFonts w:ascii="Times New Roman" w:eastAsia="宋体" w:hAnsi="Times New Roman"/>
          <w:sz w:val="28"/>
          <w:szCs w:val="28"/>
          <w:lang w:val="zh-TW" w:eastAsia="zh-TW"/>
        </w:rPr>
      </w:pPr>
      <w:r w:rsidRPr="009531A5">
        <w:rPr>
          <w:rFonts w:ascii="Times New Roman" w:eastAsia="宋体" w:hAnsi="Times New Roman"/>
          <w:b/>
          <w:bCs/>
          <w:sz w:val="28"/>
          <w:szCs w:val="28"/>
          <w:lang w:val="zh-TW" w:eastAsia="zh-TW"/>
        </w:rPr>
        <w:t>基本要求：</w:t>
      </w:r>
      <w:r w:rsidR="001A2DB9" w:rsidRPr="001A2DB9">
        <w:rPr>
          <w:rFonts w:ascii="Times New Roman" w:eastAsia="宋体" w:hAnsi="Times New Roman" w:hint="eastAsia"/>
          <w:sz w:val="28"/>
          <w:szCs w:val="28"/>
          <w:lang w:val="zh-TW" w:eastAsia="zh-TW"/>
        </w:rPr>
        <w:t>教学经费充足，教学经费管理规范，教学经费投入</w:t>
      </w:r>
      <w:r w:rsidR="001A2DB9" w:rsidRPr="001A2DB9">
        <w:rPr>
          <w:rFonts w:ascii="Times New Roman" w:eastAsia="宋体" w:hAnsi="Times New Roman"/>
          <w:sz w:val="28"/>
          <w:szCs w:val="28"/>
          <w:lang w:val="zh-TW" w:eastAsia="zh-TW"/>
        </w:rPr>
        <w:t>能够有效保证课程体系实施和学生学习成果的达成</w:t>
      </w:r>
      <w:r w:rsidR="001A2DB9" w:rsidRPr="001A2DB9">
        <w:rPr>
          <w:rFonts w:ascii="Times New Roman" w:eastAsia="宋体" w:hAnsi="Times New Roman" w:hint="eastAsia"/>
          <w:sz w:val="28"/>
          <w:szCs w:val="28"/>
          <w:lang w:val="zh-TW" w:eastAsia="zh-TW"/>
        </w:rPr>
        <w:t>。</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306077" w:rsidRPr="00706EF8"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b/>
          <w:bCs/>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b/>
          <w:bCs/>
          <w:sz w:val="28"/>
          <w:szCs w:val="28"/>
        </w:rPr>
      </w:pPr>
    </w:p>
    <w:p w:rsidR="00306077" w:rsidRPr="009531A5" w:rsidRDefault="00E02A4D" w:rsidP="00306077">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t>7</w:t>
      </w:r>
      <w:r w:rsidR="00306077" w:rsidRPr="009531A5">
        <w:rPr>
          <w:rFonts w:ascii="Times New Roman" w:eastAsia="仿宋_GB2312" w:hAnsi="Times New Roman"/>
          <w:b/>
          <w:bCs/>
          <w:sz w:val="28"/>
          <w:szCs w:val="28"/>
        </w:rPr>
        <w:t xml:space="preserve">.5 </w:t>
      </w:r>
      <w:r w:rsidR="00306077" w:rsidRPr="009531A5">
        <w:rPr>
          <w:rFonts w:ascii="Times New Roman" w:eastAsia="宋体" w:hAnsi="Times New Roman"/>
          <w:b/>
          <w:bCs/>
          <w:sz w:val="28"/>
          <w:szCs w:val="28"/>
          <w:lang w:val="zh-TW" w:eastAsia="zh-TW"/>
        </w:rPr>
        <w:t>学科支撑</w:t>
      </w:r>
      <w:r w:rsidR="00306077">
        <w:rPr>
          <w:rFonts w:ascii="Times New Roman" w:eastAsia="宋体" w:hAnsi="Times New Roman"/>
          <w:b/>
          <w:bCs/>
          <w:sz w:val="28"/>
          <w:szCs w:val="28"/>
          <w:lang w:val="zh-TW"/>
        </w:rPr>
        <w:t>（权重</w:t>
      </w:r>
      <w:r w:rsidR="00306077">
        <w:rPr>
          <w:rFonts w:ascii="Times New Roman" w:eastAsia="宋体" w:hAnsi="Times New Roman"/>
          <w:b/>
          <w:bCs/>
          <w:sz w:val="28"/>
          <w:szCs w:val="28"/>
          <w:lang w:val="zh-TW"/>
        </w:rPr>
        <w:t>0.</w:t>
      </w:r>
      <w:r>
        <w:rPr>
          <w:rFonts w:ascii="Times New Roman" w:eastAsia="宋体" w:hAnsi="Times New Roman" w:hint="eastAsia"/>
          <w:b/>
          <w:bCs/>
          <w:sz w:val="28"/>
          <w:szCs w:val="28"/>
          <w:lang w:val="zh-TW"/>
        </w:rPr>
        <w:t>1</w:t>
      </w:r>
      <w:r w:rsidR="00306077">
        <w:rPr>
          <w:rFonts w:ascii="Times New Roman" w:eastAsia="宋体" w:hAnsi="Times New Roman"/>
          <w:b/>
          <w:bCs/>
          <w:sz w:val="28"/>
          <w:szCs w:val="28"/>
          <w:lang w:val="zh-TW"/>
        </w:rPr>
        <w:t>）</w:t>
      </w:r>
    </w:p>
    <w:p w:rsidR="00306077" w:rsidRPr="009531A5" w:rsidRDefault="00306077" w:rsidP="00306077">
      <w:pPr>
        <w:spacing w:after="0" w:line="312" w:lineRule="auto"/>
        <w:ind w:firstLine="560"/>
        <w:rPr>
          <w:rFonts w:ascii="Times New Roman" w:eastAsia="仿宋_GB2312" w:hAnsi="Times New Roman"/>
          <w:sz w:val="28"/>
          <w:szCs w:val="28"/>
          <w:lang w:val="zh-TW" w:eastAsia="zh-TW"/>
        </w:rPr>
      </w:pPr>
      <w:r w:rsidRPr="009531A5">
        <w:rPr>
          <w:rFonts w:ascii="Times New Roman" w:eastAsia="宋体" w:hAnsi="Times New Roman"/>
          <w:b/>
          <w:bCs/>
          <w:sz w:val="28"/>
          <w:szCs w:val="28"/>
          <w:lang w:val="zh-TW" w:eastAsia="zh-TW"/>
        </w:rPr>
        <w:t>基本要求：</w:t>
      </w:r>
      <w:r w:rsidR="0019358D" w:rsidRPr="0019358D">
        <w:rPr>
          <w:rFonts w:ascii="Times New Roman" w:eastAsia="宋体" w:hAnsi="Times New Roman" w:hint="eastAsia"/>
          <w:sz w:val="28"/>
          <w:szCs w:val="28"/>
          <w:lang w:val="zh-TW" w:eastAsia="zh-TW"/>
        </w:rPr>
        <w:t>所在学科对专业的支撑与贡献符合专业人才培养的定位与要求。</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306077" w:rsidRPr="00706EF8"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9531A5" w:rsidRDefault="00306077" w:rsidP="00306077">
      <w:pPr>
        <w:spacing w:after="0" w:line="312" w:lineRule="auto"/>
        <w:ind w:firstLine="560"/>
        <w:rPr>
          <w:rFonts w:ascii="Times New Roman" w:eastAsia="仿宋_GB2312" w:hAnsi="Times New Roman"/>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306077" w:rsidRDefault="00306077" w:rsidP="00306077">
      <w:pPr>
        <w:spacing w:after="0" w:line="312" w:lineRule="auto"/>
        <w:ind w:firstLine="560"/>
        <w:rPr>
          <w:rFonts w:ascii="Times New Roman" w:eastAsia="宋体" w:hAnsi="Times New Roman"/>
          <w:b/>
          <w:bCs/>
          <w:sz w:val="28"/>
          <w:szCs w:val="28"/>
          <w:lang w:val="zh-TW"/>
        </w:rPr>
      </w:pPr>
    </w:p>
    <w:p w:rsidR="00306077" w:rsidRDefault="00306077" w:rsidP="00306077">
      <w:pPr>
        <w:spacing w:after="0" w:line="312" w:lineRule="auto"/>
        <w:ind w:firstLine="560"/>
        <w:rPr>
          <w:rFonts w:ascii="Times New Roman" w:eastAsia="宋体" w:hAnsi="Times New Roman"/>
          <w:b/>
          <w:bCs/>
          <w:sz w:val="28"/>
          <w:szCs w:val="28"/>
          <w:lang w:val="zh-TW"/>
        </w:rPr>
      </w:pPr>
      <w:r w:rsidRPr="009531A5">
        <w:rPr>
          <w:rFonts w:ascii="Times New Roman" w:eastAsia="宋体" w:hAnsi="Times New Roman"/>
          <w:b/>
          <w:bCs/>
          <w:sz w:val="28"/>
          <w:szCs w:val="28"/>
          <w:lang w:val="zh-TW" w:eastAsia="zh-TW"/>
        </w:rPr>
        <w:t>教学条件与学科支撑</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宋体" w:hAnsi="Times New Roman"/>
          <w:b/>
          <w:bCs/>
          <w:sz w:val="28"/>
          <w:szCs w:val="28"/>
          <w:lang w:val="zh-TW" w:eastAsia="zh-TW"/>
        </w:rPr>
        <w:t>自评等级</w:t>
      </w:r>
      <w:r w:rsidRPr="009531A5">
        <w:rPr>
          <w:rFonts w:ascii="Times New Roman" w:eastAsia="宋体" w:hAnsi="Times New Roman"/>
          <w:sz w:val="28"/>
          <w:szCs w:val="28"/>
          <w:lang w:val="zh-TW" w:eastAsia="zh-TW"/>
        </w:rPr>
        <w:t>：</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r w:rsidRPr="009531A5">
        <w:rPr>
          <w:rFonts w:ascii="Times New Roman" w:eastAsia="宋体" w:hAnsi="Times New Roman"/>
          <w:b/>
          <w:bCs/>
          <w:sz w:val="28"/>
          <w:szCs w:val="28"/>
          <w:lang w:val="zh-TW" w:eastAsia="zh-TW"/>
        </w:rPr>
        <w:t>自评</w:t>
      </w:r>
      <w:r>
        <w:rPr>
          <w:rFonts w:ascii="Times New Roman" w:eastAsia="宋体" w:hAnsi="Times New Roman"/>
          <w:b/>
          <w:bCs/>
          <w:sz w:val="28"/>
          <w:szCs w:val="28"/>
          <w:lang w:val="zh-TW"/>
        </w:rPr>
        <w:t>得分（总分</w:t>
      </w:r>
      <w:r>
        <w:rPr>
          <w:rFonts w:ascii="Times New Roman" w:eastAsia="宋体" w:hAnsi="Times New Roman"/>
          <w:b/>
          <w:bCs/>
          <w:sz w:val="28"/>
          <w:szCs w:val="28"/>
          <w:lang w:val="zh-TW"/>
        </w:rPr>
        <w:t>10</w:t>
      </w:r>
      <w:r>
        <w:rPr>
          <w:rFonts w:ascii="Times New Roman" w:eastAsia="宋体" w:hAnsi="Times New Roman"/>
          <w:b/>
          <w:bCs/>
          <w:sz w:val="28"/>
          <w:szCs w:val="28"/>
          <w:lang w:val="zh-TW"/>
        </w:rPr>
        <w:t>分）</w:t>
      </w:r>
      <w:r w:rsidRPr="009531A5">
        <w:rPr>
          <w:rFonts w:ascii="Times New Roman" w:eastAsia="宋体" w:hAnsi="Times New Roman"/>
          <w:sz w:val="28"/>
          <w:szCs w:val="28"/>
          <w:lang w:val="zh-TW" w:eastAsia="zh-TW"/>
        </w:rPr>
        <w:t>：</w:t>
      </w:r>
      <w:r w:rsidRPr="00877F51">
        <w:rPr>
          <w:rFonts w:ascii="Times New Roman" w:eastAsia="宋体" w:hAnsi="Times New Roman"/>
          <w:sz w:val="28"/>
          <w:szCs w:val="28"/>
        </w:rPr>
        <w:tab/>
      </w:r>
      <w:r w:rsidRPr="00877F51">
        <w:rPr>
          <w:rFonts w:ascii="Times New Roman" w:eastAsia="宋体" w:hAnsi="Times New Roman"/>
          <w:sz w:val="28"/>
          <w:szCs w:val="28"/>
        </w:rPr>
        <w:tab/>
      </w:r>
      <w:r w:rsidRPr="00877F51">
        <w:rPr>
          <w:rFonts w:ascii="Times New Roman" w:eastAsia="宋体" w:hAnsi="Times New Roman"/>
          <w:sz w:val="28"/>
          <w:szCs w:val="28"/>
        </w:rPr>
        <w:tab/>
      </w:r>
      <w:r w:rsidRPr="00877F51">
        <w:rPr>
          <w:rFonts w:ascii="Times New Roman" w:eastAsia="宋体" w:hAnsi="Times New Roman"/>
          <w:sz w:val="28"/>
          <w:szCs w:val="28"/>
        </w:rPr>
        <w:tab/>
      </w:r>
      <w:r w:rsidRPr="00877F51">
        <w:rPr>
          <w:rFonts w:ascii="Times New Roman" w:eastAsia="宋体" w:hAnsi="Times New Roman"/>
          <w:sz w:val="28"/>
          <w:szCs w:val="28"/>
        </w:rPr>
        <w:tab/>
      </w:r>
    </w:p>
    <w:p w:rsidR="00306077" w:rsidRDefault="00306077" w:rsidP="00306077">
      <w:pPr>
        <w:spacing w:after="0" w:line="312" w:lineRule="auto"/>
        <w:ind w:firstLine="560"/>
        <w:rPr>
          <w:rFonts w:ascii="Times New Roman" w:eastAsia="仿宋_GB2312" w:hAnsi="Times New Roman"/>
          <w:sz w:val="28"/>
          <w:szCs w:val="28"/>
        </w:rPr>
      </w:pPr>
    </w:p>
    <w:p w:rsidR="00E02A4D" w:rsidRPr="009531A5" w:rsidRDefault="00E02A4D" w:rsidP="00E02A4D">
      <w:pPr>
        <w:spacing w:after="0" w:line="312" w:lineRule="auto"/>
        <w:ind w:firstLine="560"/>
        <w:rPr>
          <w:rFonts w:ascii="Times New Roman" w:eastAsia="仿宋_GB2312" w:hAnsi="Times New Roman"/>
          <w:b/>
          <w:bCs/>
          <w:sz w:val="28"/>
          <w:szCs w:val="28"/>
        </w:rPr>
      </w:pPr>
      <w:r w:rsidRPr="00095021">
        <w:rPr>
          <w:rFonts w:ascii="Times New Roman" w:eastAsia="仿宋_GB2312" w:hAnsi="Times New Roman" w:hint="eastAsia"/>
          <w:b/>
          <w:bCs/>
          <w:sz w:val="28"/>
          <w:szCs w:val="28"/>
        </w:rPr>
        <w:t>7</w:t>
      </w:r>
      <w:r w:rsidRPr="00095021">
        <w:rPr>
          <w:rFonts w:ascii="Times New Roman" w:eastAsia="仿宋_GB2312" w:hAnsi="Times New Roman"/>
          <w:b/>
          <w:bCs/>
          <w:sz w:val="28"/>
          <w:szCs w:val="28"/>
        </w:rPr>
        <w:t>.</w:t>
      </w:r>
      <w:r w:rsidRPr="00095021">
        <w:rPr>
          <w:rFonts w:ascii="Times New Roman" w:eastAsia="仿宋_GB2312" w:hAnsi="Times New Roman" w:hint="eastAsia"/>
          <w:b/>
          <w:bCs/>
          <w:sz w:val="28"/>
          <w:szCs w:val="28"/>
        </w:rPr>
        <w:t>6</w:t>
      </w:r>
      <w:r w:rsidRPr="00095021">
        <w:rPr>
          <w:rFonts w:ascii="Times New Roman" w:eastAsia="宋体" w:hAnsi="Times New Roman" w:hint="eastAsia"/>
          <w:b/>
          <w:bCs/>
          <w:sz w:val="28"/>
          <w:szCs w:val="28"/>
          <w:lang w:val="zh-TW"/>
        </w:rPr>
        <w:t>日常管理</w:t>
      </w:r>
      <w:r w:rsidRPr="00095021">
        <w:rPr>
          <w:rFonts w:ascii="Times New Roman" w:eastAsia="宋体" w:hAnsi="Times New Roman"/>
          <w:b/>
          <w:bCs/>
          <w:sz w:val="28"/>
          <w:szCs w:val="28"/>
          <w:lang w:val="zh-TW"/>
        </w:rPr>
        <w:t>（权重</w:t>
      </w:r>
      <w:r w:rsidRPr="00095021">
        <w:rPr>
          <w:rFonts w:ascii="Times New Roman" w:eastAsia="宋体" w:hAnsi="Times New Roman"/>
          <w:b/>
          <w:bCs/>
          <w:sz w:val="28"/>
          <w:szCs w:val="28"/>
          <w:lang w:val="zh-TW"/>
        </w:rPr>
        <w:t>0.</w:t>
      </w:r>
      <w:r w:rsidRPr="00095021">
        <w:rPr>
          <w:rFonts w:ascii="Times New Roman" w:eastAsia="宋体" w:hAnsi="Times New Roman" w:hint="eastAsia"/>
          <w:b/>
          <w:bCs/>
          <w:sz w:val="28"/>
          <w:szCs w:val="28"/>
          <w:lang w:val="zh-TW"/>
        </w:rPr>
        <w:t>2</w:t>
      </w:r>
      <w:r w:rsidRPr="00095021">
        <w:rPr>
          <w:rFonts w:ascii="Times New Roman" w:eastAsia="宋体" w:hAnsi="Times New Roman"/>
          <w:b/>
          <w:bCs/>
          <w:sz w:val="28"/>
          <w:szCs w:val="28"/>
          <w:lang w:val="zh-TW"/>
        </w:rPr>
        <w:t>）</w:t>
      </w:r>
    </w:p>
    <w:p w:rsidR="00E02A4D" w:rsidRDefault="00010155" w:rsidP="00306077">
      <w:pPr>
        <w:spacing w:after="0" w:line="312" w:lineRule="auto"/>
        <w:ind w:firstLine="560"/>
        <w:rPr>
          <w:rFonts w:ascii="Times New Roman" w:eastAsia="宋体" w:hAnsi="Times New Roman"/>
          <w:sz w:val="28"/>
          <w:szCs w:val="28"/>
          <w:lang w:val="zh-TW"/>
        </w:rPr>
      </w:pPr>
      <w:r w:rsidRPr="009531A5">
        <w:rPr>
          <w:rFonts w:ascii="Times New Roman" w:eastAsia="宋体" w:hAnsi="Times New Roman"/>
          <w:b/>
          <w:bCs/>
          <w:sz w:val="28"/>
          <w:szCs w:val="28"/>
          <w:lang w:val="zh-TW" w:eastAsia="zh-TW"/>
        </w:rPr>
        <w:t>基本要求：</w:t>
      </w:r>
      <w:r w:rsidRPr="00010155">
        <w:rPr>
          <w:rFonts w:ascii="Times New Roman" w:eastAsia="宋体" w:hAnsi="Times New Roman" w:hint="eastAsia"/>
          <w:sz w:val="28"/>
          <w:szCs w:val="28"/>
          <w:lang w:val="zh-TW" w:eastAsia="zh-TW"/>
        </w:rPr>
        <w:t>教学工作制度健全、流程规范、档案齐全</w:t>
      </w:r>
    </w:p>
    <w:p w:rsidR="00010155" w:rsidRPr="009531A5" w:rsidRDefault="00010155" w:rsidP="00010155">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010155" w:rsidRPr="009531A5" w:rsidRDefault="00010155" w:rsidP="00010155">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lastRenderedPageBreak/>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010155" w:rsidRPr="009531A5" w:rsidRDefault="00010155" w:rsidP="00010155">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010155" w:rsidRPr="00706EF8" w:rsidRDefault="00010155" w:rsidP="00010155">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010155" w:rsidRPr="00010155" w:rsidRDefault="00010155" w:rsidP="00010155">
      <w:pPr>
        <w:spacing w:after="0" w:line="312" w:lineRule="auto"/>
        <w:ind w:firstLine="560"/>
        <w:rPr>
          <w:rFonts w:ascii="Times New Roman" w:eastAsia="宋体" w:hAnsi="Times New Roman"/>
          <w:sz w:val="28"/>
          <w:szCs w:val="28"/>
          <w:lang w:val="zh-TW"/>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010155">
        <w:rPr>
          <w:rFonts w:ascii="Times New Roman" w:eastAsia="宋体" w:hAnsi="Times New Roman"/>
          <w:sz w:val="28"/>
          <w:szCs w:val="28"/>
        </w:rPr>
        <w:t>按</w:t>
      </w:r>
      <w:r w:rsidRPr="00706EF8">
        <w:rPr>
          <w:rFonts w:ascii="Times New Roman" w:eastAsia="仿宋_GB2312" w:hAnsi="Times New Roman"/>
          <w:sz w:val="28"/>
          <w:szCs w:val="28"/>
        </w:rPr>
        <w:t>10</w:t>
      </w:r>
      <w:r w:rsidRPr="00010155">
        <w:rPr>
          <w:rFonts w:ascii="Times New Roman" w:eastAsia="宋体" w:hAnsi="Times New Roman"/>
          <w:sz w:val="28"/>
          <w:szCs w:val="28"/>
        </w:rPr>
        <w:t>0</w:t>
      </w:r>
      <w:r w:rsidRPr="00706EF8">
        <w:rPr>
          <w:rFonts w:ascii="Times New Roman" w:eastAsia="仿宋_GB2312" w:hAnsi="Times New Roman"/>
          <w:sz w:val="28"/>
          <w:szCs w:val="28"/>
        </w:rPr>
        <w:t>分</w:t>
      </w:r>
      <w:r w:rsidRPr="00010155">
        <w:rPr>
          <w:rFonts w:ascii="Times New Roman" w:eastAsia="宋体" w:hAnsi="Times New Roman"/>
          <w:sz w:val="28"/>
          <w:szCs w:val="28"/>
        </w:rPr>
        <w:t>计</w:t>
      </w:r>
      <w:r w:rsidRPr="00706EF8">
        <w:rPr>
          <w:rFonts w:ascii="Times New Roman" w:eastAsia="仿宋_GB2312" w:hAnsi="Times New Roman"/>
          <w:sz w:val="28"/>
          <w:szCs w:val="28"/>
        </w:rPr>
        <w:t>）</w:t>
      </w:r>
    </w:p>
    <w:p w:rsidR="00306077" w:rsidRPr="009531A5" w:rsidRDefault="00E02A4D" w:rsidP="00306077">
      <w:pPr>
        <w:spacing w:after="0" w:line="312" w:lineRule="auto"/>
        <w:rPr>
          <w:rFonts w:ascii="Times New Roman" w:eastAsia="黑体" w:hAnsi="Times New Roman"/>
          <w:sz w:val="36"/>
          <w:szCs w:val="36"/>
          <w:lang w:val="zh-TW"/>
        </w:rPr>
      </w:pPr>
      <w:r>
        <w:rPr>
          <w:rFonts w:ascii="Times New Roman" w:eastAsia="黑体" w:hAnsi="Times New Roman" w:hint="eastAsia"/>
          <w:sz w:val="36"/>
          <w:szCs w:val="36"/>
          <w:lang w:val="zh-TW"/>
        </w:rPr>
        <w:t>八</w:t>
      </w:r>
      <w:r w:rsidR="00306077" w:rsidRPr="009531A5">
        <w:rPr>
          <w:rFonts w:ascii="Times New Roman" w:eastAsia="黑体" w:hAnsi="Times New Roman"/>
          <w:sz w:val="36"/>
          <w:szCs w:val="36"/>
          <w:lang w:val="zh-TW" w:eastAsia="zh-TW"/>
        </w:rPr>
        <w:t>、质量保障与持续改进</w:t>
      </w:r>
      <w:r w:rsidR="00306077">
        <w:rPr>
          <w:rFonts w:ascii="Times New Roman" w:eastAsia="黑体" w:hAnsi="Times New Roman"/>
          <w:sz w:val="36"/>
          <w:szCs w:val="36"/>
          <w:lang w:val="zh-TW"/>
        </w:rPr>
        <w:t>（</w:t>
      </w:r>
      <w:r w:rsidR="00306077">
        <w:rPr>
          <w:rFonts w:ascii="Times New Roman" w:eastAsia="黑体" w:hAnsi="Times New Roman"/>
          <w:sz w:val="36"/>
          <w:szCs w:val="36"/>
          <w:lang w:val="zh-TW"/>
        </w:rPr>
        <w:t>15</w:t>
      </w:r>
      <w:r w:rsidR="00306077">
        <w:rPr>
          <w:rFonts w:ascii="Times New Roman" w:eastAsia="黑体" w:hAnsi="Times New Roman"/>
          <w:sz w:val="36"/>
          <w:szCs w:val="36"/>
          <w:lang w:val="zh-TW"/>
        </w:rPr>
        <w:t>分）</w:t>
      </w:r>
    </w:p>
    <w:p w:rsidR="00306077" w:rsidRPr="009531A5" w:rsidRDefault="00E02A4D" w:rsidP="00306077">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t>8</w:t>
      </w:r>
      <w:r w:rsidR="00306077" w:rsidRPr="009531A5">
        <w:rPr>
          <w:rFonts w:ascii="Times New Roman" w:eastAsia="仿宋_GB2312" w:hAnsi="Times New Roman"/>
          <w:b/>
          <w:bCs/>
          <w:sz w:val="28"/>
          <w:szCs w:val="28"/>
        </w:rPr>
        <w:t>.1</w:t>
      </w:r>
      <w:r w:rsidR="00306077" w:rsidRPr="009531A5">
        <w:rPr>
          <w:rFonts w:ascii="Times New Roman" w:eastAsia="宋体" w:hAnsi="Times New Roman"/>
          <w:b/>
          <w:bCs/>
          <w:sz w:val="28"/>
          <w:szCs w:val="28"/>
          <w:lang w:val="zh-TW" w:eastAsia="zh-TW"/>
        </w:rPr>
        <w:t>质量监控</w:t>
      </w:r>
      <w:r w:rsidR="00306077">
        <w:rPr>
          <w:rFonts w:ascii="Times New Roman" w:eastAsia="宋体" w:hAnsi="Times New Roman"/>
          <w:b/>
          <w:bCs/>
          <w:sz w:val="28"/>
          <w:szCs w:val="28"/>
          <w:lang w:val="zh-TW"/>
        </w:rPr>
        <w:t>（权重</w:t>
      </w:r>
      <w:r w:rsidR="00306077">
        <w:rPr>
          <w:rFonts w:ascii="Times New Roman" w:eastAsia="宋体" w:hAnsi="Times New Roman"/>
          <w:b/>
          <w:bCs/>
          <w:sz w:val="28"/>
          <w:szCs w:val="28"/>
          <w:lang w:val="zh-TW"/>
        </w:rPr>
        <w:t>0.4</w:t>
      </w:r>
      <w:r w:rsidR="00306077">
        <w:rPr>
          <w:rFonts w:ascii="Times New Roman" w:eastAsia="宋体" w:hAnsi="Times New Roman"/>
          <w:b/>
          <w:bCs/>
          <w:sz w:val="28"/>
          <w:szCs w:val="28"/>
          <w:lang w:val="zh-TW"/>
        </w:rPr>
        <w:t>）</w:t>
      </w:r>
    </w:p>
    <w:p w:rsidR="00306077" w:rsidRPr="0019358D" w:rsidRDefault="00306077" w:rsidP="00306077">
      <w:pPr>
        <w:spacing w:after="0" w:line="312" w:lineRule="auto"/>
        <w:ind w:firstLine="560"/>
        <w:rPr>
          <w:rFonts w:ascii="Times New Roman" w:eastAsia="宋体" w:hAnsi="Times New Roman"/>
          <w:sz w:val="28"/>
          <w:szCs w:val="28"/>
          <w:lang w:val="zh-TW" w:eastAsia="zh-TW"/>
        </w:rPr>
      </w:pPr>
      <w:r w:rsidRPr="009531A5">
        <w:rPr>
          <w:rFonts w:ascii="Times New Roman" w:eastAsia="宋体" w:hAnsi="Times New Roman"/>
          <w:b/>
          <w:bCs/>
          <w:sz w:val="28"/>
          <w:szCs w:val="28"/>
          <w:lang w:val="zh-TW" w:eastAsia="zh-TW"/>
        </w:rPr>
        <w:t>基本要求：</w:t>
      </w:r>
      <w:r w:rsidR="0019358D" w:rsidRPr="0019358D">
        <w:rPr>
          <w:rFonts w:ascii="Times New Roman" w:eastAsia="宋体" w:hAnsi="Times New Roman" w:hint="eastAsia"/>
          <w:sz w:val="28"/>
          <w:szCs w:val="28"/>
          <w:lang w:val="zh-TW" w:eastAsia="zh-TW"/>
        </w:rPr>
        <w:t>建有内部质量监控机制，对各教学环节有明确的质量要求，能够据此实施过程监控和定期质量评价。</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306077" w:rsidRPr="00706EF8"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b/>
          <w:bCs/>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b/>
          <w:bCs/>
          <w:sz w:val="28"/>
          <w:szCs w:val="28"/>
        </w:rPr>
      </w:pPr>
    </w:p>
    <w:p w:rsidR="00306077" w:rsidRPr="009531A5" w:rsidRDefault="00E02A4D" w:rsidP="00306077">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t>8</w:t>
      </w:r>
      <w:r w:rsidR="00306077" w:rsidRPr="009531A5">
        <w:rPr>
          <w:rFonts w:ascii="Times New Roman" w:eastAsia="仿宋_GB2312" w:hAnsi="Times New Roman"/>
          <w:b/>
          <w:bCs/>
          <w:sz w:val="28"/>
          <w:szCs w:val="28"/>
        </w:rPr>
        <w:t>.2</w:t>
      </w:r>
      <w:r w:rsidR="00306077" w:rsidRPr="009531A5">
        <w:rPr>
          <w:rFonts w:ascii="Times New Roman" w:eastAsia="宋体" w:hAnsi="Times New Roman"/>
          <w:b/>
          <w:bCs/>
          <w:sz w:val="28"/>
          <w:szCs w:val="28"/>
          <w:lang w:val="zh-TW" w:eastAsia="zh-TW"/>
        </w:rPr>
        <w:t>跟踪评价</w:t>
      </w:r>
      <w:r w:rsidR="00306077">
        <w:rPr>
          <w:rFonts w:ascii="Times New Roman" w:eastAsia="宋体" w:hAnsi="Times New Roman"/>
          <w:b/>
          <w:bCs/>
          <w:sz w:val="28"/>
          <w:szCs w:val="28"/>
          <w:lang w:val="zh-TW"/>
        </w:rPr>
        <w:t>（权重</w:t>
      </w:r>
      <w:r w:rsidR="00306077">
        <w:rPr>
          <w:rFonts w:ascii="Times New Roman" w:eastAsia="宋体" w:hAnsi="Times New Roman"/>
          <w:b/>
          <w:bCs/>
          <w:sz w:val="28"/>
          <w:szCs w:val="28"/>
          <w:lang w:val="zh-TW"/>
        </w:rPr>
        <w:t>0.3</w:t>
      </w:r>
      <w:r w:rsidR="00306077">
        <w:rPr>
          <w:rFonts w:ascii="Times New Roman" w:eastAsia="宋体" w:hAnsi="Times New Roman"/>
          <w:b/>
          <w:bCs/>
          <w:sz w:val="28"/>
          <w:szCs w:val="28"/>
          <w:lang w:val="zh-TW"/>
        </w:rPr>
        <w:t>）</w:t>
      </w:r>
    </w:p>
    <w:p w:rsidR="00306077" w:rsidRPr="0019358D" w:rsidRDefault="00306077" w:rsidP="00306077">
      <w:pPr>
        <w:spacing w:after="0" w:line="312" w:lineRule="auto"/>
        <w:ind w:firstLine="560"/>
        <w:rPr>
          <w:rFonts w:ascii="Times New Roman" w:eastAsia="宋体" w:hAnsi="Times New Roman"/>
          <w:sz w:val="28"/>
          <w:szCs w:val="28"/>
          <w:lang w:val="zh-TW" w:eastAsia="zh-TW"/>
        </w:rPr>
      </w:pPr>
      <w:r w:rsidRPr="009531A5">
        <w:rPr>
          <w:rFonts w:ascii="Times New Roman" w:eastAsia="宋体" w:hAnsi="Times New Roman"/>
          <w:b/>
          <w:bCs/>
          <w:sz w:val="28"/>
          <w:szCs w:val="28"/>
          <w:lang w:val="zh-TW" w:eastAsia="zh-TW"/>
        </w:rPr>
        <w:t>基本要求：</w:t>
      </w:r>
      <w:r w:rsidR="0019358D" w:rsidRPr="0019358D">
        <w:rPr>
          <w:rFonts w:ascii="Times New Roman" w:eastAsia="宋体" w:hAnsi="Times New Roman" w:hint="eastAsia"/>
          <w:sz w:val="28"/>
          <w:szCs w:val="28"/>
          <w:lang w:val="zh-TW" w:eastAsia="zh-TW"/>
        </w:rPr>
        <w:t>建有毕业生跟踪反馈、用人单位满意度调查等外部评价机制，定期对专业办学条件和人才培养质量进行评价。</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306077" w:rsidRPr="00706EF8"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b/>
          <w:bCs/>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b/>
          <w:bCs/>
          <w:sz w:val="28"/>
          <w:szCs w:val="28"/>
        </w:rPr>
      </w:pPr>
    </w:p>
    <w:p w:rsidR="00306077" w:rsidRPr="009531A5" w:rsidRDefault="00E02A4D" w:rsidP="00306077">
      <w:pPr>
        <w:spacing w:after="0" w:line="312" w:lineRule="auto"/>
        <w:ind w:firstLine="560"/>
        <w:rPr>
          <w:rFonts w:ascii="Times New Roman" w:eastAsia="仿宋_GB2312" w:hAnsi="Times New Roman"/>
          <w:b/>
          <w:bCs/>
          <w:sz w:val="28"/>
          <w:szCs w:val="28"/>
        </w:rPr>
      </w:pPr>
      <w:r>
        <w:rPr>
          <w:rFonts w:ascii="Times New Roman" w:eastAsia="仿宋_GB2312" w:hAnsi="Times New Roman" w:hint="eastAsia"/>
          <w:b/>
          <w:bCs/>
          <w:sz w:val="28"/>
          <w:szCs w:val="28"/>
        </w:rPr>
        <w:t>8</w:t>
      </w:r>
      <w:r w:rsidR="00306077" w:rsidRPr="009531A5">
        <w:rPr>
          <w:rFonts w:ascii="Times New Roman" w:eastAsia="仿宋_GB2312" w:hAnsi="Times New Roman"/>
          <w:b/>
          <w:bCs/>
          <w:sz w:val="28"/>
          <w:szCs w:val="28"/>
        </w:rPr>
        <w:t>.3</w:t>
      </w:r>
      <w:r w:rsidR="00306077" w:rsidRPr="009531A5">
        <w:rPr>
          <w:rFonts w:ascii="Times New Roman" w:eastAsia="宋体" w:hAnsi="Times New Roman"/>
          <w:b/>
          <w:bCs/>
          <w:sz w:val="28"/>
          <w:szCs w:val="28"/>
          <w:lang w:val="zh-TW" w:eastAsia="zh-TW"/>
        </w:rPr>
        <w:t>持续改进</w:t>
      </w:r>
      <w:r w:rsidR="00306077">
        <w:rPr>
          <w:rFonts w:ascii="Times New Roman" w:eastAsia="宋体" w:hAnsi="Times New Roman"/>
          <w:b/>
          <w:bCs/>
          <w:sz w:val="28"/>
          <w:szCs w:val="28"/>
          <w:lang w:val="zh-TW"/>
        </w:rPr>
        <w:t>（权重</w:t>
      </w:r>
      <w:r w:rsidR="00306077">
        <w:rPr>
          <w:rFonts w:ascii="Times New Roman" w:eastAsia="宋体" w:hAnsi="Times New Roman"/>
          <w:b/>
          <w:bCs/>
          <w:sz w:val="28"/>
          <w:szCs w:val="28"/>
          <w:lang w:val="zh-TW"/>
        </w:rPr>
        <w:t>0.3</w:t>
      </w:r>
      <w:r w:rsidR="00306077">
        <w:rPr>
          <w:rFonts w:ascii="Times New Roman" w:eastAsia="宋体" w:hAnsi="Times New Roman"/>
          <w:b/>
          <w:bCs/>
          <w:sz w:val="28"/>
          <w:szCs w:val="28"/>
          <w:lang w:val="zh-TW"/>
        </w:rPr>
        <w:t>）</w:t>
      </w:r>
    </w:p>
    <w:p w:rsidR="00306077" w:rsidRPr="009531A5" w:rsidRDefault="00306077" w:rsidP="00306077">
      <w:pPr>
        <w:spacing w:after="0" w:line="312" w:lineRule="auto"/>
        <w:ind w:firstLine="560"/>
        <w:rPr>
          <w:rFonts w:ascii="Times New Roman" w:eastAsia="仿宋_GB2312" w:hAnsi="Times New Roman"/>
          <w:sz w:val="28"/>
          <w:szCs w:val="28"/>
          <w:lang w:val="zh-TW" w:eastAsia="zh-TW"/>
        </w:rPr>
      </w:pPr>
      <w:r w:rsidRPr="009531A5">
        <w:rPr>
          <w:rFonts w:ascii="Times New Roman" w:eastAsia="宋体" w:hAnsi="Times New Roman"/>
          <w:b/>
          <w:bCs/>
          <w:sz w:val="28"/>
          <w:szCs w:val="28"/>
          <w:lang w:val="zh-TW" w:eastAsia="zh-TW"/>
        </w:rPr>
        <w:t>基本要求：</w:t>
      </w:r>
      <w:r w:rsidR="0019358D" w:rsidRPr="0019358D">
        <w:rPr>
          <w:rFonts w:ascii="Times New Roman" w:eastAsia="宋体" w:hAnsi="Times New Roman" w:hint="eastAsia"/>
          <w:sz w:val="28"/>
          <w:szCs w:val="28"/>
          <w:lang w:val="zh-TW" w:eastAsia="zh-TW"/>
        </w:rPr>
        <w:t>能证明</w:t>
      </w:r>
      <w:bookmarkStart w:id="0" w:name="_GoBack"/>
      <w:bookmarkEnd w:id="0"/>
      <w:r w:rsidR="0019358D" w:rsidRPr="0019358D">
        <w:rPr>
          <w:rFonts w:ascii="Times New Roman" w:eastAsia="宋体" w:hAnsi="Times New Roman" w:hint="eastAsia"/>
          <w:sz w:val="28"/>
          <w:szCs w:val="28"/>
          <w:lang w:val="zh-TW" w:eastAsia="zh-TW"/>
        </w:rPr>
        <w:t>评价的结果被用于专业的持续改进。</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a.</w:t>
      </w:r>
      <w:r w:rsidRPr="009531A5">
        <w:rPr>
          <w:rFonts w:ascii="Times New Roman" w:eastAsia="宋体" w:hAnsi="Times New Roman"/>
          <w:sz w:val="28"/>
          <w:szCs w:val="28"/>
          <w:lang w:val="zh-TW" w:eastAsia="zh-TW"/>
        </w:rPr>
        <w:t>逐条描述基本要求达成情况（提供数据和事实予以自证）。</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lastRenderedPageBreak/>
        <w:t>b.</w:t>
      </w:r>
      <w:r w:rsidRPr="009531A5">
        <w:rPr>
          <w:rFonts w:ascii="Times New Roman" w:eastAsia="宋体" w:hAnsi="Times New Roman"/>
          <w:sz w:val="28"/>
          <w:szCs w:val="28"/>
          <w:lang w:val="zh-TW" w:eastAsia="zh-TW"/>
        </w:rPr>
        <w:t>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清晰描述自评发现的问题与不足）。</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c.</w:t>
      </w:r>
      <w:r w:rsidRPr="009531A5">
        <w:rPr>
          <w:rFonts w:ascii="Times New Roman" w:eastAsia="宋体" w:hAnsi="Times New Roman"/>
          <w:sz w:val="28"/>
          <w:szCs w:val="28"/>
          <w:lang w:val="zh-TW" w:eastAsia="zh-TW"/>
        </w:rPr>
        <w:t>改进措施（针对问题与不足，按</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基本要求</w:t>
      </w:r>
      <w:r w:rsidRPr="009531A5">
        <w:rPr>
          <w:rFonts w:ascii="Times New Roman" w:eastAsia="仿宋_GB2312" w:hAnsi="Times New Roman"/>
          <w:sz w:val="28"/>
          <w:szCs w:val="28"/>
        </w:rPr>
        <w:t>”</w:t>
      </w:r>
      <w:r w:rsidRPr="009531A5">
        <w:rPr>
          <w:rFonts w:ascii="Times New Roman" w:eastAsia="宋体" w:hAnsi="Times New Roman"/>
          <w:sz w:val="28"/>
          <w:szCs w:val="28"/>
          <w:lang w:val="zh-TW" w:eastAsia="zh-TW"/>
        </w:rPr>
        <w:t>清晰描述拟采取的改进措施，供评估专家评判）。</w:t>
      </w:r>
    </w:p>
    <w:p w:rsidR="00306077" w:rsidRPr="00706EF8"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仿宋_GB2312" w:hAnsi="Times New Roman"/>
          <w:sz w:val="28"/>
          <w:szCs w:val="28"/>
        </w:rPr>
        <w:t>d.</w:t>
      </w:r>
      <w:r w:rsidRPr="00706EF8">
        <w:rPr>
          <w:rFonts w:ascii="Times New Roman" w:eastAsia="仿宋_GB2312" w:hAnsi="Times New Roman"/>
          <w:sz w:val="28"/>
          <w:szCs w:val="28"/>
        </w:rPr>
        <w:t>自评结果等级：</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9531A5" w:rsidRDefault="00306077" w:rsidP="00306077">
      <w:pPr>
        <w:spacing w:after="0" w:line="312" w:lineRule="auto"/>
        <w:ind w:firstLine="560"/>
        <w:rPr>
          <w:rFonts w:ascii="Times New Roman" w:eastAsia="仿宋_GB2312" w:hAnsi="Times New Roman"/>
          <w:sz w:val="28"/>
          <w:szCs w:val="28"/>
        </w:rPr>
      </w:pPr>
      <w:r w:rsidRPr="00706EF8">
        <w:rPr>
          <w:rFonts w:ascii="Times New Roman" w:eastAsia="仿宋_GB2312" w:hAnsi="Times New Roman"/>
          <w:sz w:val="28"/>
          <w:szCs w:val="28"/>
        </w:rPr>
        <w:t xml:space="preserve">   </w:t>
      </w:r>
      <w:r w:rsidRPr="00706EF8">
        <w:rPr>
          <w:rFonts w:ascii="Times New Roman" w:eastAsia="仿宋_GB2312" w:hAnsi="Times New Roman"/>
          <w:sz w:val="28"/>
          <w:szCs w:val="28"/>
        </w:rPr>
        <w:t>自评得分（</w:t>
      </w:r>
      <w:r w:rsidRPr="00877F51">
        <w:rPr>
          <w:rFonts w:ascii="Times New Roman" w:eastAsia="宋体" w:hAnsi="Times New Roman"/>
          <w:sz w:val="28"/>
          <w:szCs w:val="28"/>
        </w:rPr>
        <w:t>按</w:t>
      </w:r>
      <w:r w:rsidRPr="00706EF8">
        <w:rPr>
          <w:rFonts w:ascii="Times New Roman" w:eastAsia="仿宋_GB2312" w:hAnsi="Times New Roman"/>
          <w:sz w:val="28"/>
          <w:szCs w:val="28"/>
        </w:rPr>
        <w:t>10</w:t>
      </w:r>
      <w:r w:rsidRPr="00877F51">
        <w:rPr>
          <w:rFonts w:ascii="Times New Roman" w:eastAsia="宋体" w:hAnsi="Times New Roman"/>
          <w:sz w:val="28"/>
          <w:szCs w:val="28"/>
        </w:rPr>
        <w:t>0</w:t>
      </w:r>
      <w:r w:rsidRPr="00706EF8">
        <w:rPr>
          <w:rFonts w:ascii="Times New Roman" w:eastAsia="仿宋_GB2312" w:hAnsi="Times New Roman"/>
          <w:sz w:val="28"/>
          <w:szCs w:val="28"/>
        </w:rPr>
        <w:t>分</w:t>
      </w:r>
      <w:r w:rsidRPr="00877F51">
        <w:rPr>
          <w:rFonts w:ascii="Times New Roman" w:eastAsia="宋体" w:hAnsi="Times New Roman"/>
          <w:sz w:val="28"/>
          <w:szCs w:val="28"/>
        </w:rPr>
        <w:t>计</w:t>
      </w:r>
      <w:r w:rsidRPr="00706EF8">
        <w:rPr>
          <w:rFonts w:ascii="Times New Roman" w:eastAsia="仿宋_GB2312" w:hAnsi="Times New Roman"/>
          <w:sz w:val="28"/>
          <w:szCs w:val="28"/>
        </w:rPr>
        <w:t>）：</w:t>
      </w:r>
    </w:p>
    <w:p w:rsidR="00306077" w:rsidRDefault="00306077" w:rsidP="00306077">
      <w:pPr>
        <w:spacing w:after="0" w:line="312" w:lineRule="auto"/>
        <w:ind w:firstLine="560"/>
        <w:rPr>
          <w:rFonts w:ascii="Times New Roman" w:eastAsia="宋体" w:hAnsi="Times New Roman"/>
          <w:b/>
          <w:bCs/>
          <w:sz w:val="28"/>
          <w:szCs w:val="28"/>
          <w:lang w:val="zh-TW"/>
        </w:rPr>
      </w:pPr>
    </w:p>
    <w:p w:rsidR="00306077" w:rsidRDefault="00306077" w:rsidP="00306077">
      <w:pPr>
        <w:spacing w:after="0" w:line="312" w:lineRule="auto"/>
        <w:ind w:firstLine="560"/>
        <w:rPr>
          <w:rFonts w:ascii="Times New Roman" w:eastAsia="宋体" w:hAnsi="Times New Roman"/>
          <w:b/>
          <w:bCs/>
          <w:sz w:val="28"/>
          <w:szCs w:val="28"/>
          <w:lang w:val="zh-TW"/>
        </w:rPr>
      </w:pPr>
      <w:r w:rsidRPr="009531A5">
        <w:rPr>
          <w:rFonts w:ascii="Times New Roman" w:eastAsia="宋体" w:hAnsi="Times New Roman"/>
          <w:b/>
          <w:bCs/>
          <w:sz w:val="28"/>
          <w:szCs w:val="28"/>
          <w:lang w:val="zh-TW" w:eastAsia="zh-TW"/>
        </w:rPr>
        <w:t>质量保障与持续改进</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宋体" w:hAnsi="Times New Roman"/>
          <w:b/>
          <w:bCs/>
          <w:sz w:val="28"/>
          <w:szCs w:val="28"/>
          <w:lang w:val="zh-TW" w:eastAsia="zh-TW"/>
        </w:rPr>
        <w:t>自评等级</w:t>
      </w:r>
      <w:r w:rsidRPr="009531A5">
        <w:rPr>
          <w:rFonts w:ascii="Times New Roman" w:eastAsia="宋体" w:hAnsi="Times New Roman"/>
          <w:sz w:val="28"/>
          <w:szCs w:val="28"/>
          <w:lang w:val="zh-TW" w:eastAsia="zh-TW"/>
        </w:rPr>
        <w:t>：</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A</w:t>
      </w:r>
      <w:r w:rsidRPr="00706EF8">
        <w:rPr>
          <w:rFonts w:ascii="Times New Roman" w:eastAsia="仿宋_GB2312" w:hAnsi="Times New Roman"/>
          <w:sz w:val="28"/>
          <w:szCs w:val="28"/>
        </w:rPr>
        <w:t xml:space="preserve">   □ </w:t>
      </w:r>
      <w:r w:rsidRPr="009531A5">
        <w:rPr>
          <w:rFonts w:ascii="Times New Roman" w:eastAsia="仿宋_GB2312" w:hAnsi="Times New Roman"/>
          <w:sz w:val="28"/>
          <w:szCs w:val="28"/>
        </w:rPr>
        <w:t>B</w:t>
      </w:r>
      <w:r w:rsidRPr="00706EF8">
        <w:rPr>
          <w:rFonts w:ascii="Times New Roman" w:eastAsia="仿宋_GB2312" w:hAnsi="Times New Roman"/>
          <w:sz w:val="28"/>
          <w:szCs w:val="28"/>
        </w:rPr>
        <w:t xml:space="preserve">   □</w:t>
      </w:r>
      <w:r w:rsidRPr="009531A5">
        <w:rPr>
          <w:rFonts w:ascii="Times New Roman" w:eastAsia="仿宋_GB2312" w:hAnsi="Times New Roman"/>
          <w:sz w:val="28"/>
          <w:szCs w:val="28"/>
        </w:rPr>
        <w:t>C</w:t>
      </w:r>
      <w:r w:rsidRPr="00706EF8">
        <w:rPr>
          <w:rFonts w:ascii="Times New Roman" w:eastAsia="仿宋_GB2312" w:hAnsi="Times New Roman"/>
          <w:sz w:val="28"/>
          <w:szCs w:val="28"/>
        </w:rPr>
        <w:t>；</w:t>
      </w:r>
    </w:p>
    <w:p w:rsidR="00306077" w:rsidRPr="00877F51" w:rsidRDefault="00306077" w:rsidP="00306077">
      <w:pPr>
        <w:spacing w:after="0" w:line="312" w:lineRule="auto"/>
        <w:ind w:firstLine="560"/>
        <w:rPr>
          <w:rFonts w:ascii="Times New Roman" w:eastAsia="宋体" w:hAnsi="Times New Roman"/>
          <w:sz w:val="28"/>
          <w:szCs w:val="28"/>
        </w:rPr>
      </w:pPr>
      <w:r w:rsidRPr="009531A5">
        <w:rPr>
          <w:rFonts w:ascii="Times New Roman" w:eastAsia="宋体" w:hAnsi="Times New Roman"/>
          <w:b/>
          <w:bCs/>
          <w:sz w:val="28"/>
          <w:szCs w:val="28"/>
          <w:lang w:val="zh-TW" w:eastAsia="zh-TW"/>
        </w:rPr>
        <w:t>自评</w:t>
      </w:r>
      <w:r>
        <w:rPr>
          <w:rFonts w:ascii="Times New Roman" w:eastAsia="宋体" w:hAnsi="Times New Roman"/>
          <w:b/>
          <w:bCs/>
          <w:sz w:val="28"/>
          <w:szCs w:val="28"/>
          <w:lang w:val="zh-TW"/>
        </w:rPr>
        <w:t>得分（总分</w:t>
      </w:r>
      <w:r>
        <w:rPr>
          <w:rFonts w:ascii="Times New Roman" w:eastAsia="宋体" w:hAnsi="Times New Roman"/>
          <w:b/>
          <w:bCs/>
          <w:sz w:val="28"/>
          <w:szCs w:val="28"/>
          <w:lang w:val="zh-TW"/>
        </w:rPr>
        <w:t>15</w:t>
      </w:r>
      <w:r>
        <w:rPr>
          <w:rFonts w:ascii="Times New Roman" w:eastAsia="宋体" w:hAnsi="Times New Roman"/>
          <w:b/>
          <w:bCs/>
          <w:sz w:val="28"/>
          <w:szCs w:val="28"/>
          <w:lang w:val="zh-TW"/>
        </w:rPr>
        <w:t>分）</w:t>
      </w:r>
      <w:r w:rsidRPr="009531A5">
        <w:rPr>
          <w:rFonts w:ascii="Times New Roman" w:eastAsia="宋体" w:hAnsi="Times New Roman"/>
          <w:sz w:val="28"/>
          <w:szCs w:val="28"/>
          <w:lang w:val="zh-TW" w:eastAsia="zh-TW"/>
        </w:rPr>
        <w:t>：</w:t>
      </w:r>
      <w:r w:rsidRPr="00877F51">
        <w:rPr>
          <w:rFonts w:ascii="Times New Roman" w:eastAsia="宋体" w:hAnsi="Times New Roman"/>
          <w:sz w:val="28"/>
          <w:szCs w:val="28"/>
        </w:rPr>
        <w:tab/>
      </w:r>
      <w:r w:rsidRPr="00877F51">
        <w:rPr>
          <w:rFonts w:ascii="Times New Roman" w:eastAsia="宋体" w:hAnsi="Times New Roman"/>
          <w:sz w:val="28"/>
          <w:szCs w:val="28"/>
        </w:rPr>
        <w:tab/>
      </w:r>
      <w:r w:rsidRPr="00877F51">
        <w:rPr>
          <w:rFonts w:ascii="Times New Roman" w:eastAsia="宋体" w:hAnsi="Times New Roman"/>
          <w:sz w:val="28"/>
          <w:szCs w:val="28"/>
        </w:rPr>
        <w:tab/>
      </w:r>
      <w:r w:rsidRPr="00877F51">
        <w:rPr>
          <w:rFonts w:ascii="Times New Roman" w:eastAsia="宋体" w:hAnsi="Times New Roman"/>
          <w:sz w:val="28"/>
          <w:szCs w:val="28"/>
        </w:rPr>
        <w:tab/>
      </w:r>
      <w:r w:rsidRPr="00877F51">
        <w:rPr>
          <w:rFonts w:ascii="Times New Roman" w:eastAsia="宋体" w:hAnsi="Times New Roman"/>
          <w:sz w:val="28"/>
          <w:szCs w:val="28"/>
        </w:rPr>
        <w:tab/>
      </w:r>
    </w:p>
    <w:p w:rsidR="00306077" w:rsidRPr="009531A5" w:rsidRDefault="00306077" w:rsidP="00306077">
      <w:pPr>
        <w:spacing w:after="0" w:line="312" w:lineRule="auto"/>
        <w:ind w:firstLine="560"/>
        <w:rPr>
          <w:rFonts w:ascii="Times New Roman" w:eastAsia="仿宋_GB2312" w:hAnsi="Times New Roman"/>
          <w:sz w:val="28"/>
          <w:szCs w:val="28"/>
        </w:rPr>
      </w:pPr>
    </w:p>
    <w:p w:rsidR="00306077" w:rsidRPr="009531A5" w:rsidRDefault="00E02A4D" w:rsidP="00306077">
      <w:pPr>
        <w:spacing w:after="0" w:line="312" w:lineRule="auto"/>
        <w:rPr>
          <w:rFonts w:ascii="Times New Roman" w:eastAsia="黑体" w:hAnsi="Times New Roman"/>
          <w:sz w:val="36"/>
          <w:szCs w:val="36"/>
          <w:lang w:val="zh-TW"/>
        </w:rPr>
      </w:pPr>
      <w:r>
        <w:rPr>
          <w:rFonts w:ascii="Times New Roman" w:eastAsia="黑体" w:hAnsi="Times New Roman" w:hint="eastAsia"/>
          <w:sz w:val="36"/>
          <w:szCs w:val="36"/>
          <w:lang w:val="zh-TW"/>
        </w:rPr>
        <w:t>九</w:t>
      </w:r>
      <w:r w:rsidR="00306077" w:rsidRPr="009531A5">
        <w:rPr>
          <w:rFonts w:ascii="Times New Roman" w:eastAsia="黑体" w:hAnsi="Times New Roman"/>
          <w:sz w:val="36"/>
          <w:szCs w:val="36"/>
          <w:lang w:val="zh-TW" w:eastAsia="zh-TW"/>
        </w:rPr>
        <w:t>、</w:t>
      </w:r>
      <w:r w:rsidR="0019358D">
        <w:rPr>
          <w:rFonts w:ascii="Times New Roman" w:eastAsia="黑体" w:hAnsi="Times New Roman" w:hint="eastAsia"/>
          <w:sz w:val="36"/>
          <w:szCs w:val="36"/>
          <w:lang w:val="zh-TW"/>
        </w:rPr>
        <w:t>专业特色</w:t>
      </w:r>
      <w:r w:rsidR="00306077" w:rsidRPr="009531A5">
        <w:rPr>
          <w:rFonts w:ascii="Times New Roman" w:eastAsia="黑体" w:hAnsi="Times New Roman"/>
          <w:sz w:val="36"/>
          <w:szCs w:val="36"/>
          <w:lang w:val="zh-TW" w:eastAsia="zh-TW"/>
        </w:rPr>
        <w:t>与特色项目</w:t>
      </w:r>
      <w:r>
        <w:rPr>
          <w:rFonts w:ascii="Times New Roman" w:eastAsia="黑体" w:hAnsi="Times New Roman"/>
          <w:sz w:val="36"/>
          <w:szCs w:val="36"/>
          <w:lang w:val="zh-TW"/>
        </w:rPr>
        <w:t>（</w:t>
      </w:r>
      <w:r>
        <w:rPr>
          <w:rFonts w:ascii="Times New Roman" w:eastAsia="黑体" w:hAnsi="Times New Roman" w:hint="eastAsia"/>
          <w:sz w:val="36"/>
          <w:szCs w:val="36"/>
          <w:lang w:val="zh-TW"/>
        </w:rPr>
        <w:t>7</w:t>
      </w:r>
      <w:r w:rsidR="00306077">
        <w:rPr>
          <w:rFonts w:ascii="Times New Roman" w:eastAsia="黑体" w:hAnsi="Times New Roman"/>
          <w:sz w:val="36"/>
          <w:szCs w:val="36"/>
          <w:lang w:val="zh-TW"/>
        </w:rPr>
        <w:t>分）</w:t>
      </w:r>
    </w:p>
    <w:p w:rsidR="0019358D" w:rsidRDefault="0019358D" w:rsidP="00306077">
      <w:pPr>
        <w:spacing w:after="0" w:line="312" w:lineRule="auto"/>
        <w:ind w:firstLine="560"/>
        <w:rPr>
          <w:rFonts w:ascii="Times New Roman" w:eastAsia="宋体" w:hAnsi="Times New Roman"/>
          <w:b/>
          <w:bCs/>
          <w:sz w:val="28"/>
          <w:szCs w:val="28"/>
          <w:lang w:val="zh-TW" w:eastAsia="zh-TW"/>
        </w:rPr>
      </w:pPr>
      <w:r w:rsidRPr="0019358D">
        <w:rPr>
          <w:rFonts w:ascii="Times New Roman" w:eastAsia="宋体" w:hAnsi="Times New Roman" w:hint="eastAsia"/>
          <w:b/>
          <w:bCs/>
          <w:sz w:val="28"/>
          <w:szCs w:val="28"/>
          <w:lang w:val="zh-TW" w:eastAsia="zh-TW"/>
        </w:rPr>
        <w:t>本专业在专业设置、服务面向、培养模式等方面形成的特色或以上指标不能完全覆盖的特色项目。</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宋体" w:hAnsi="Times New Roman"/>
          <w:b/>
          <w:bCs/>
          <w:sz w:val="28"/>
          <w:szCs w:val="28"/>
          <w:lang w:val="zh-TW" w:eastAsia="zh-TW"/>
        </w:rPr>
        <w:t>基本要求：</w:t>
      </w:r>
      <w:r w:rsidR="006B7759" w:rsidRPr="006B7759">
        <w:rPr>
          <w:rFonts w:ascii="Times New Roman" w:eastAsia="宋体" w:hAnsi="Times New Roman" w:hint="eastAsia"/>
          <w:sz w:val="28"/>
          <w:szCs w:val="28"/>
          <w:lang w:val="zh-CN"/>
        </w:rPr>
        <w:t>限报</w:t>
      </w:r>
      <w:r w:rsidR="006B7759" w:rsidRPr="006B7759">
        <w:rPr>
          <w:rFonts w:ascii="Times New Roman" w:eastAsia="宋体" w:hAnsi="Times New Roman" w:hint="eastAsia"/>
          <w:sz w:val="28"/>
          <w:szCs w:val="28"/>
          <w:lang w:val="zh-CN"/>
        </w:rPr>
        <w:t>5</w:t>
      </w:r>
      <w:r w:rsidR="006B7759" w:rsidRPr="006B7759">
        <w:rPr>
          <w:rFonts w:ascii="Times New Roman" w:eastAsia="宋体" w:hAnsi="Times New Roman" w:hint="eastAsia"/>
          <w:sz w:val="28"/>
          <w:szCs w:val="28"/>
          <w:lang w:val="zh-CN"/>
        </w:rPr>
        <w:t>项（专业特色</w:t>
      </w:r>
      <w:r w:rsidR="006B7759" w:rsidRPr="006B7759">
        <w:rPr>
          <w:rFonts w:ascii="Times New Roman" w:eastAsia="宋体" w:hAnsi="Times New Roman" w:hint="eastAsia"/>
          <w:sz w:val="28"/>
          <w:szCs w:val="28"/>
          <w:lang w:val="zh-CN"/>
        </w:rPr>
        <w:t>1</w:t>
      </w:r>
      <w:r w:rsidR="006B7759" w:rsidRPr="006B7759">
        <w:rPr>
          <w:rFonts w:ascii="Times New Roman" w:eastAsia="宋体" w:hAnsi="Times New Roman" w:hint="eastAsia"/>
          <w:sz w:val="28"/>
          <w:szCs w:val="28"/>
          <w:lang w:val="zh-CN"/>
        </w:rPr>
        <w:t>项，特色项目</w:t>
      </w:r>
      <w:r w:rsidR="006B7759" w:rsidRPr="006B7759">
        <w:rPr>
          <w:rFonts w:ascii="Times New Roman" w:eastAsia="宋体" w:hAnsi="Times New Roman" w:hint="eastAsia"/>
          <w:sz w:val="28"/>
          <w:szCs w:val="28"/>
          <w:lang w:val="zh-CN"/>
        </w:rPr>
        <w:t>4</w:t>
      </w:r>
      <w:r w:rsidR="006B7759" w:rsidRPr="006B7759">
        <w:rPr>
          <w:rFonts w:ascii="Times New Roman" w:eastAsia="宋体" w:hAnsi="Times New Roman" w:hint="eastAsia"/>
          <w:sz w:val="28"/>
          <w:szCs w:val="28"/>
          <w:lang w:val="zh-CN"/>
        </w:rPr>
        <w:t>项）。其中，专家评估认定是专业特色的</w:t>
      </w:r>
      <w:r w:rsidR="006B7759" w:rsidRPr="006B7759">
        <w:rPr>
          <w:rFonts w:ascii="Times New Roman" w:eastAsia="宋体" w:hAnsi="Times New Roman" w:hint="eastAsia"/>
          <w:sz w:val="28"/>
          <w:szCs w:val="28"/>
          <w:lang w:val="zh-CN"/>
        </w:rPr>
        <w:t>1</w:t>
      </w:r>
      <w:r w:rsidR="006B7759" w:rsidRPr="006B7759">
        <w:rPr>
          <w:rFonts w:ascii="Times New Roman" w:eastAsia="宋体" w:hAnsi="Times New Roman" w:hint="eastAsia"/>
          <w:sz w:val="28"/>
          <w:szCs w:val="28"/>
          <w:lang w:val="zh-CN"/>
        </w:rPr>
        <w:t>项</w:t>
      </w:r>
      <w:r w:rsidR="00EB6F1E">
        <w:rPr>
          <w:rFonts w:ascii="Times New Roman" w:eastAsia="宋体" w:hAnsi="Times New Roman" w:hint="eastAsia"/>
          <w:sz w:val="28"/>
          <w:szCs w:val="28"/>
          <w:lang w:val="zh-CN"/>
        </w:rPr>
        <w:t>7</w:t>
      </w:r>
      <w:r w:rsidR="006B7759" w:rsidRPr="006B7759">
        <w:rPr>
          <w:rFonts w:ascii="Times New Roman" w:eastAsia="宋体" w:hAnsi="Times New Roman" w:hint="eastAsia"/>
          <w:sz w:val="28"/>
          <w:szCs w:val="28"/>
          <w:lang w:val="zh-CN"/>
        </w:rPr>
        <w:t>分；专家评估认定是特色项目的，每项</w:t>
      </w:r>
      <w:r w:rsidR="006B7759" w:rsidRPr="006B7759">
        <w:rPr>
          <w:rFonts w:ascii="Times New Roman" w:eastAsia="宋体" w:hAnsi="Times New Roman" w:hint="eastAsia"/>
          <w:sz w:val="28"/>
          <w:szCs w:val="28"/>
          <w:lang w:val="zh-CN"/>
        </w:rPr>
        <w:t>2</w:t>
      </w:r>
      <w:r w:rsidR="006B7759" w:rsidRPr="006B7759">
        <w:rPr>
          <w:rFonts w:ascii="Times New Roman" w:eastAsia="宋体" w:hAnsi="Times New Roman" w:hint="eastAsia"/>
          <w:sz w:val="28"/>
          <w:szCs w:val="28"/>
          <w:lang w:val="zh-CN"/>
        </w:rPr>
        <w:t>分，</w:t>
      </w:r>
      <w:r w:rsidR="006B7759" w:rsidRPr="006B7759">
        <w:rPr>
          <w:rFonts w:ascii="Times New Roman" w:eastAsia="宋体" w:hAnsi="Times New Roman" w:hint="eastAsia"/>
          <w:sz w:val="28"/>
          <w:szCs w:val="28"/>
          <w:lang w:val="zh-CN"/>
        </w:rPr>
        <w:t>4</w:t>
      </w:r>
      <w:r w:rsidR="006B7759" w:rsidRPr="006B7759">
        <w:rPr>
          <w:rFonts w:ascii="Times New Roman" w:eastAsia="宋体" w:hAnsi="Times New Roman" w:hint="eastAsia"/>
          <w:sz w:val="28"/>
          <w:szCs w:val="28"/>
          <w:lang w:val="zh-CN"/>
        </w:rPr>
        <w:t>项共</w:t>
      </w:r>
      <w:r w:rsidR="006B7759" w:rsidRPr="006B7759">
        <w:rPr>
          <w:rFonts w:ascii="Times New Roman" w:eastAsia="宋体" w:hAnsi="Times New Roman" w:hint="eastAsia"/>
          <w:sz w:val="28"/>
          <w:szCs w:val="28"/>
          <w:lang w:val="zh-CN"/>
        </w:rPr>
        <w:t>8</w:t>
      </w:r>
      <w:r w:rsidR="006B7759" w:rsidRPr="006B7759">
        <w:rPr>
          <w:rFonts w:ascii="Times New Roman" w:eastAsia="宋体" w:hAnsi="Times New Roman" w:hint="eastAsia"/>
          <w:sz w:val="28"/>
          <w:szCs w:val="28"/>
          <w:lang w:val="zh-CN"/>
        </w:rPr>
        <w:t>分。</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宋体" w:hAnsi="Times New Roman"/>
          <w:sz w:val="28"/>
          <w:szCs w:val="28"/>
          <w:lang w:val="zh-TW" w:eastAsia="zh-TW"/>
        </w:rPr>
        <w:t>逐</w:t>
      </w:r>
      <w:r w:rsidRPr="009531A5">
        <w:rPr>
          <w:rFonts w:ascii="Times New Roman" w:eastAsia="宋体" w:hAnsi="Times New Roman"/>
          <w:sz w:val="28"/>
          <w:szCs w:val="28"/>
          <w:lang w:val="zh-CN"/>
        </w:rPr>
        <w:t>项</w:t>
      </w:r>
      <w:r w:rsidRPr="009531A5">
        <w:rPr>
          <w:rFonts w:ascii="Times New Roman" w:eastAsia="宋体" w:hAnsi="Times New Roman"/>
          <w:sz w:val="28"/>
          <w:szCs w:val="28"/>
          <w:lang w:val="zh-TW" w:eastAsia="zh-TW"/>
        </w:rPr>
        <w:t>描述</w:t>
      </w:r>
      <w:r w:rsidR="006B7759">
        <w:rPr>
          <w:rFonts w:ascii="Times New Roman" w:eastAsia="宋体" w:hAnsi="Times New Roman" w:hint="eastAsia"/>
          <w:sz w:val="28"/>
          <w:szCs w:val="28"/>
          <w:lang w:val="zh-CN"/>
        </w:rPr>
        <w:t>专业特色</w:t>
      </w:r>
      <w:r w:rsidRPr="009531A5">
        <w:rPr>
          <w:rFonts w:ascii="Times New Roman" w:eastAsia="宋体" w:hAnsi="Times New Roman"/>
          <w:sz w:val="28"/>
          <w:szCs w:val="28"/>
          <w:lang w:val="zh-CN"/>
        </w:rPr>
        <w:t>或特色项目的开展</w:t>
      </w:r>
      <w:r w:rsidRPr="009531A5">
        <w:rPr>
          <w:rFonts w:ascii="Times New Roman" w:eastAsia="宋体" w:hAnsi="Times New Roman"/>
          <w:sz w:val="28"/>
          <w:szCs w:val="28"/>
          <w:lang w:val="zh-TW" w:eastAsia="zh-TW"/>
        </w:rPr>
        <w:t>情况</w:t>
      </w:r>
      <w:r w:rsidRPr="009531A5">
        <w:rPr>
          <w:rFonts w:ascii="Times New Roman" w:eastAsia="宋体" w:hAnsi="Times New Roman"/>
          <w:sz w:val="28"/>
          <w:szCs w:val="28"/>
          <w:lang w:val="zh-CN"/>
        </w:rPr>
        <w:t>与效果</w:t>
      </w:r>
      <w:r w:rsidRPr="009531A5">
        <w:rPr>
          <w:rFonts w:ascii="Times New Roman" w:eastAsia="宋体" w:hAnsi="Times New Roman"/>
          <w:sz w:val="28"/>
          <w:szCs w:val="28"/>
          <w:lang w:val="zh-TW" w:eastAsia="zh-TW"/>
        </w:rPr>
        <w:t>（</w:t>
      </w:r>
      <w:r w:rsidR="000B1A02">
        <w:rPr>
          <w:rFonts w:ascii="Times New Roman" w:eastAsia="宋体" w:hAnsi="Times New Roman" w:hint="eastAsia"/>
          <w:sz w:val="28"/>
          <w:szCs w:val="28"/>
          <w:lang w:val="zh-TW"/>
        </w:rPr>
        <w:t>“专业特色”文字表述限</w:t>
      </w:r>
      <w:r w:rsidR="000B1A02">
        <w:rPr>
          <w:rFonts w:ascii="Times New Roman" w:eastAsia="宋体" w:hAnsi="Times New Roman" w:hint="eastAsia"/>
          <w:sz w:val="28"/>
          <w:szCs w:val="28"/>
          <w:lang w:val="zh-TW"/>
        </w:rPr>
        <w:t>1800</w:t>
      </w:r>
      <w:r w:rsidR="000B1A02">
        <w:rPr>
          <w:rFonts w:ascii="Times New Roman" w:eastAsia="宋体" w:hAnsi="Times New Roman" w:hint="eastAsia"/>
          <w:sz w:val="28"/>
          <w:szCs w:val="28"/>
          <w:lang w:val="zh-TW"/>
        </w:rPr>
        <w:t>字；“特色项目”</w:t>
      </w:r>
      <w:r w:rsidRPr="009531A5">
        <w:rPr>
          <w:rFonts w:ascii="Times New Roman" w:eastAsia="宋体" w:hAnsi="Times New Roman"/>
          <w:sz w:val="28"/>
          <w:szCs w:val="28"/>
          <w:lang w:val="zh-CN"/>
        </w:rPr>
        <w:t>每项文字表述限</w:t>
      </w:r>
      <w:r w:rsidRPr="009531A5">
        <w:rPr>
          <w:rFonts w:ascii="Times New Roman" w:eastAsia="仿宋_GB2312" w:hAnsi="Times New Roman"/>
          <w:sz w:val="28"/>
          <w:szCs w:val="28"/>
          <w:lang w:val="zh-CN"/>
        </w:rPr>
        <w:t>1</w:t>
      </w:r>
      <w:r w:rsidRPr="00877F51">
        <w:rPr>
          <w:rFonts w:ascii="Times New Roman" w:eastAsia="宋体" w:hAnsi="Times New Roman"/>
          <w:sz w:val="28"/>
          <w:szCs w:val="28"/>
          <w:lang w:val="zh-CN"/>
        </w:rPr>
        <w:t>2</w:t>
      </w:r>
      <w:r w:rsidRPr="009531A5">
        <w:rPr>
          <w:rFonts w:ascii="Times New Roman" w:eastAsia="仿宋_GB2312" w:hAnsi="Times New Roman"/>
          <w:sz w:val="28"/>
          <w:szCs w:val="28"/>
          <w:lang w:val="zh-CN"/>
        </w:rPr>
        <w:t>00</w:t>
      </w:r>
      <w:r w:rsidRPr="009531A5">
        <w:rPr>
          <w:rFonts w:ascii="Times New Roman" w:eastAsia="宋体" w:hAnsi="Times New Roman"/>
          <w:sz w:val="28"/>
          <w:szCs w:val="28"/>
          <w:lang w:val="zh-CN"/>
        </w:rPr>
        <w:t>字</w:t>
      </w:r>
      <w:r w:rsidR="000B1A02">
        <w:rPr>
          <w:rFonts w:ascii="Times New Roman" w:eastAsia="宋体" w:hAnsi="Times New Roman" w:hint="eastAsia"/>
          <w:sz w:val="28"/>
          <w:szCs w:val="28"/>
          <w:lang w:val="zh-CN"/>
        </w:rPr>
        <w:t>。</w:t>
      </w:r>
      <w:r w:rsidRPr="009531A5">
        <w:rPr>
          <w:rFonts w:ascii="Times New Roman" w:eastAsia="宋体" w:hAnsi="Times New Roman"/>
          <w:sz w:val="28"/>
          <w:szCs w:val="28"/>
          <w:lang w:val="zh-CN"/>
        </w:rPr>
        <w:t>可另附</w:t>
      </w:r>
      <w:r w:rsidRPr="009531A5">
        <w:rPr>
          <w:rFonts w:ascii="Times New Roman" w:eastAsia="宋体" w:hAnsi="Times New Roman"/>
          <w:sz w:val="28"/>
          <w:szCs w:val="28"/>
          <w:lang w:val="zh-TW" w:eastAsia="zh-TW"/>
        </w:rPr>
        <w:t>数据和事实予以自证）。</w:t>
      </w:r>
    </w:p>
    <w:p w:rsidR="00306077" w:rsidRDefault="006B7759" w:rsidP="00306077">
      <w:pPr>
        <w:spacing w:after="0" w:line="312" w:lineRule="auto"/>
        <w:ind w:firstLine="560"/>
        <w:rPr>
          <w:rFonts w:ascii="Times New Roman" w:eastAsia="宋体" w:hAnsi="Times New Roman"/>
          <w:b/>
          <w:bCs/>
          <w:sz w:val="28"/>
          <w:szCs w:val="28"/>
          <w:lang w:val="zh-TW"/>
        </w:rPr>
      </w:pPr>
      <w:r>
        <w:rPr>
          <w:rFonts w:ascii="Times New Roman" w:eastAsia="宋体" w:hAnsi="Times New Roman" w:hint="eastAsia"/>
          <w:b/>
          <w:bCs/>
          <w:sz w:val="28"/>
          <w:szCs w:val="28"/>
          <w:lang w:val="zh-TW"/>
        </w:rPr>
        <w:t>专业特色</w:t>
      </w:r>
      <w:r w:rsidR="00306077" w:rsidRPr="009531A5">
        <w:rPr>
          <w:rFonts w:ascii="Times New Roman" w:eastAsia="宋体" w:hAnsi="Times New Roman"/>
          <w:b/>
          <w:bCs/>
          <w:sz w:val="28"/>
          <w:szCs w:val="28"/>
          <w:lang w:val="zh-TW" w:eastAsia="zh-TW"/>
        </w:rPr>
        <w:t>与特色项目</w:t>
      </w:r>
    </w:p>
    <w:p w:rsidR="00306077" w:rsidRPr="009531A5" w:rsidRDefault="00306077" w:rsidP="00306077">
      <w:pPr>
        <w:spacing w:after="0" w:line="312" w:lineRule="auto"/>
        <w:ind w:firstLine="560"/>
        <w:rPr>
          <w:rFonts w:ascii="Times New Roman" w:eastAsia="仿宋_GB2312" w:hAnsi="Times New Roman"/>
          <w:sz w:val="28"/>
          <w:szCs w:val="28"/>
        </w:rPr>
      </w:pPr>
      <w:r w:rsidRPr="009531A5">
        <w:rPr>
          <w:rFonts w:ascii="Times New Roman" w:eastAsia="宋体" w:hAnsi="Times New Roman"/>
          <w:b/>
          <w:bCs/>
          <w:sz w:val="28"/>
          <w:szCs w:val="28"/>
          <w:lang w:val="zh-CN"/>
        </w:rPr>
        <w:t>自评得分</w:t>
      </w:r>
      <w:r w:rsidRPr="009531A5">
        <w:rPr>
          <w:rFonts w:ascii="Times New Roman" w:eastAsia="宋体" w:hAnsi="Times New Roman"/>
          <w:sz w:val="28"/>
          <w:szCs w:val="28"/>
          <w:lang w:val="zh-TW" w:eastAsia="zh-TW"/>
        </w:rPr>
        <w:t>：</w:t>
      </w:r>
    </w:p>
    <w:p w:rsidR="006E007F" w:rsidRPr="009531A5" w:rsidRDefault="006E007F" w:rsidP="00306077">
      <w:pPr>
        <w:spacing w:after="0" w:line="312" w:lineRule="auto"/>
        <w:rPr>
          <w:rFonts w:ascii="Times New Roman" w:eastAsia="黑体" w:hAnsi="Times New Roman"/>
          <w:b/>
          <w:bCs/>
          <w:sz w:val="36"/>
          <w:szCs w:val="36"/>
          <w:lang w:val="zh-TW"/>
        </w:rPr>
      </w:pPr>
    </w:p>
    <w:p w:rsidR="00306077" w:rsidRPr="00736D1B" w:rsidRDefault="00306077" w:rsidP="00306077">
      <w:pPr>
        <w:jc w:val="center"/>
        <w:rPr>
          <w:rFonts w:ascii="Times New Roman" w:eastAsia="仿宋_GB2312" w:hAnsi="Times New Roman"/>
          <w:b/>
          <w:sz w:val="44"/>
          <w:szCs w:val="44"/>
          <w:lang w:val="zh-TW" w:eastAsia="zh-TW"/>
        </w:rPr>
      </w:pPr>
      <w:r w:rsidRPr="00736D1B">
        <w:rPr>
          <w:rFonts w:ascii="Times New Roman" w:eastAsia="宋体" w:hAnsi="Times New Roman"/>
          <w:b/>
          <w:sz w:val="44"/>
          <w:szCs w:val="44"/>
          <w:lang w:val="zh-TW" w:eastAsia="zh-TW"/>
        </w:rPr>
        <w:t>自评</w:t>
      </w:r>
      <w:r w:rsidRPr="00736D1B">
        <w:rPr>
          <w:rFonts w:ascii="Times New Roman" w:eastAsia="宋体" w:hAnsi="Times New Roman"/>
          <w:b/>
          <w:sz w:val="44"/>
          <w:szCs w:val="44"/>
          <w:lang w:val="zh-TW"/>
        </w:rPr>
        <w:t>结果</w:t>
      </w:r>
      <w:r w:rsidRPr="00736D1B">
        <w:rPr>
          <w:rFonts w:ascii="Times New Roman" w:eastAsia="宋体" w:hAnsi="Times New Roman"/>
          <w:b/>
          <w:sz w:val="44"/>
          <w:szCs w:val="44"/>
          <w:lang w:val="zh-TW" w:eastAsia="zh-TW"/>
        </w:rPr>
        <w:t>汇总</w:t>
      </w:r>
    </w:p>
    <w:tbl>
      <w:tblPr>
        <w:tblW w:w="826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4847"/>
        <w:gridCol w:w="1843"/>
        <w:gridCol w:w="1579"/>
      </w:tblGrid>
      <w:tr w:rsidR="00306077" w:rsidRPr="001B5100" w:rsidTr="001B5100">
        <w:trPr>
          <w:trHeight w:val="413"/>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6077" w:rsidRPr="001B5100" w:rsidRDefault="00306077" w:rsidP="001F58A3">
            <w:pPr>
              <w:pBdr>
                <w:top w:val="nil"/>
                <w:left w:val="nil"/>
                <w:bottom w:val="nil"/>
                <w:right w:val="nil"/>
                <w:between w:val="nil"/>
                <w:bar w:val="nil"/>
              </w:pBdr>
              <w:spacing w:after="0"/>
              <w:jc w:val="center"/>
              <w:rPr>
                <w:rFonts w:ascii="Times New Roman" w:eastAsia="宋体" w:hAnsi="Times New Roman"/>
                <w:b/>
                <w:bCs/>
                <w:kern w:val="2"/>
                <w:sz w:val="28"/>
                <w:szCs w:val="28"/>
                <w:bdr w:val="nil"/>
                <w:lang w:val="zh-TW" w:eastAsia="zh-TW"/>
              </w:rPr>
            </w:pPr>
            <w:r w:rsidRPr="001B5100">
              <w:rPr>
                <w:rFonts w:ascii="Times New Roman" w:eastAsia="宋体" w:hAnsi="Times New Roman"/>
                <w:b/>
                <w:bCs/>
                <w:kern w:val="2"/>
                <w:sz w:val="28"/>
                <w:szCs w:val="28"/>
                <w:bdr w:val="nil"/>
                <w:lang w:val="zh-TW" w:eastAsia="zh-TW"/>
              </w:rPr>
              <w:t>评估指标</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077" w:rsidRPr="001B5100" w:rsidRDefault="00306077" w:rsidP="001B5100">
            <w:pPr>
              <w:pBdr>
                <w:top w:val="nil"/>
                <w:left w:val="nil"/>
                <w:bottom w:val="nil"/>
                <w:right w:val="nil"/>
                <w:between w:val="nil"/>
                <w:bar w:val="nil"/>
              </w:pBdr>
              <w:spacing w:after="0"/>
              <w:jc w:val="center"/>
              <w:rPr>
                <w:rFonts w:ascii="Times New Roman" w:eastAsia="宋体" w:hAnsi="Times New Roman"/>
                <w:sz w:val="20"/>
                <w:szCs w:val="20"/>
                <w:bdr w:val="nil"/>
              </w:rPr>
            </w:pPr>
            <w:r w:rsidRPr="001B5100">
              <w:rPr>
                <w:rFonts w:ascii="Times New Roman" w:eastAsia="宋体" w:hAnsi="Times New Roman"/>
                <w:b/>
                <w:bCs/>
                <w:kern w:val="2"/>
                <w:sz w:val="28"/>
                <w:szCs w:val="28"/>
                <w:bdr w:val="nil"/>
                <w:lang w:val="zh-TW" w:eastAsia="zh-TW"/>
              </w:rPr>
              <w:t>自评等级</w:t>
            </w:r>
          </w:p>
        </w:tc>
        <w:tc>
          <w:tcPr>
            <w:tcW w:w="1579" w:type="dxa"/>
            <w:tcBorders>
              <w:top w:val="single" w:sz="4" w:space="0" w:color="000000"/>
              <w:left w:val="single" w:sz="4" w:space="0" w:color="000000"/>
              <w:bottom w:val="single" w:sz="4" w:space="0" w:color="000000"/>
              <w:right w:val="single" w:sz="4" w:space="0" w:color="000000"/>
            </w:tcBorders>
          </w:tcPr>
          <w:p w:rsidR="00306077" w:rsidRPr="001B5100" w:rsidRDefault="00306077" w:rsidP="008372F6">
            <w:pPr>
              <w:pBdr>
                <w:top w:val="nil"/>
                <w:left w:val="nil"/>
                <w:bottom w:val="nil"/>
                <w:right w:val="nil"/>
                <w:between w:val="nil"/>
                <w:bar w:val="nil"/>
              </w:pBdr>
              <w:spacing w:beforeLines="50" w:before="120" w:after="0"/>
              <w:jc w:val="center"/>
              <w:rPr>
                <w:rFonts w:ascii="Times New Roman" w:eastAsia="宋体" w:hAnsi="Times New Roman"/>
                <w:b/>
                <w:bCs/>
                <w:kern w:val="2"/>
                <w:sz w:val="28"/>
                <w:szCs w:val="28"/>
                <w:bdr w:val="nil"/>
                <w:lang w:val="zh-TW"/>
              </w:rPr>
            </w:pPr>
            <w:r w:rsidRPr="001B5100">
              <w:rPr>
                <w:rFonts w:ascii="Times New Roman" w:eastAsia="宋体" w:hAnsi="Times New Roman"/>
                <w:b/>
                <w:bCs/>
                <w:kern w:val="2"/>
                <w:sz w:val="28"/>
                <w:szCs w:val="28"/>
                <w:bdr w:val="nil"/>
                <w:lang w:val="zh-TW" w:eastAsia="zh-TW"/>
              </w:rPr>
              <w:t>自评</w:t>
            </w:r>
            <w:r w:rsidRPr="001B5100">
              <w:rPr>
                <w:rFonts w:ascii="Times New Roman" w:eastAsia="宋体" w:hAnsi="Times New Roman"/>
                <w:b/>
                <w:bCs/>
                <w:kern w:val="2"/>
                <w:sz w:val="28"/>
                <w:szCs w:val="28"/>
                <w:bdr w:val="nil"/>
                <w:lang w:val="zh-TW"/>
              </w:rPr>
              <w:t>得分</w:t>
            </w:r>
          </w:p>
        </w:tc>
      </w:tr>
      <w:tr w:rsidR="00010155" w:rsidRPr="001B5100" w:rsidTr="001B5100">
        <w:trPr>
          <w:trHeight w:val="410"/>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0155" w:rsidRPr="001B5100" w:rsidRDefault="00010155" w:rsidP="00010155">
            <w:pPr>
              <w:pBdr>
                <w:top w:val="nil"/>
                <w:left w:val="nil"/>
                <w:bottom w:val="nil"/>
                <w:right w:val="nil"/>
                <w:between w:val="nil"/>
                <w:bar w:val="nil"/>
              </w:pBdr>
              <w:spacing w:after="0"/>
              <w:rPr>
                <w:rFonts w:ascii="Times New Roman" w:eastAsia="宋体" w:hAnsi="Times New Roman"/>
                <w:sz w:val="20"/>
                <w:szCs w:val="20"/>
                <w:bdr w:val="nil"/>
              </w:rPr>
            </w:pPr>
            <w:r>
              <w:rPr>
                <w:rFonts w:ascii="Times New Roman" w:eastAsia="宋体" w:hAnsi="Times New Roman"/>
                <w:kern w:val="2"/>
                <w:sz w:val="28"/>
                <w:szCs w:val="28"/>
                <w:bdr w:val="nil"/>
                <w:lang w:val="zh-TW" w:eastAsia="zh-TW"/>
              </w:rPr>
              <w:t>一、</w:t>
            </w:r>
            <w:r>
              <w:rPr>
                <w:rFonts w:ascii="Times New Roman" w:eastAsia="宋体" w:hAnsi="Times New Roman" w:hint="eastAsia"/>
                <w:kern w:val="2"/>
                <w:sz w:val="28"/>
                <w:szCs w:val="28"/>
                <w:bdr w:val="nil"/>
                <w:lang w:val="zh-TW"/>
              </w:rPr>
              <w:t>思想政治建设</w:t>
            </w:r>
            <w:r w:rsidRPr="001B5100">
              <w:rPr>
                <w:rFonts w:ascii="Times New Roman" w:eastAsia="宋体" w:hAnsi="Times New Roman"/>
                <w:kern w:val="2"/>
                <w:sz w:val="28"/>
                <w:szCs w:val="28"/>
                <w:bdr w:val="nil"/>
                <w:lang w:val="zh-TW"/>
              </w:rPr>
              <w:t>（</w:t>
            </w:r>
            <w:r>
              <w:rPr>
                <w:rFonts w:ascii="Times New Roman" w:eastAsia="宋体" w:hAnsi="Times New Roman" w:hint="eastAsia"/>
                <w:kern w:val="2"/>
                <w:sz w:val="28"/>
                <w:szCs w:val="28"/>
                <w:bdr w:val="nil"/>
                <w:lang w:val="zh-TW"/>
              </w:rPr>
              <w:t>8</w:t>
            </w:r>
            <w:r w:rsidRPr="001B5100">
              <w:rPr>
                <w:rFonts w:ascii="Times New Roman" w:eastAsia="宋体" w:hAnsi="Times New Roman"/>
                <w:kern w:val="2"/>
                <w:sz w:val="28"/>
                <w:szCs w:val="28"/>
                <w:bdr w:val="nil"/>
                <w:lang w:val="zh-TW"/>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10155" w:rsidRPr="001B5100" w:rsidRDefault="00010155" w:rsidP="00EC19BC">
            <w:pPr>
              <w:pBdr>
                <w:top w:val="nil"/>
                <w:left w:val="nil"/>
                <w:bottom w:val="nil"/>
                <w:right w:val="nil"/>
                <w:between w:val="nil"/>
                <w:bar w:val="nil"/>
              </w:pBdr>
              <w:spacing w:after="0"/>
              <w:jc w:val="center"/>
              <w:rPr>
                <w:rFonts w:ascii="Times New Roman" w:eastAsia="宋体" w:hAnsi="Times New Roman"/>
                <w:sz w:val="20"/>
                <w:szCs w:val="20"/>
                <w:bdr w:val="nil"/>
              </w:rPr>
            </w:pP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A</w:t>
            </w:r>
            <w:r w:rsidRPr="001B5100">
              <w:rPr>
                <w:rFonts w:ascii="Times New Roman" w:eastAsia="宋体" w:hAnsi="Times New Roman"/>
                <w:kern w:val="2"/>
                <w:sz w:val="28"/>
                <w:szCs w:val="28"/>
                <w:bdr w:val="nil"/>
              </w:rPr>
              <w:t xml:space="preserve">  </w:t>
            </w: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B</w:t>
            </w:r>
            <w:r w:rsidRPr="001B5100">
              <w:rPr>
                <w:rFonts w:ascii="Times New Roman" w:eastAsia="宋体" w:hAnsi="Times New Roman"/>
                <w:kern w:val="2"/>
                <w:sz w:val="28"/>
                <w:szCs w:val="28"/>
                <w:bdr w:val="nil"/>
              </w:rPr>
              <w:t xml:space="preserve">  </w:t>
            </w: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C</w:t>
            </w:r>
          </w:p>
        </w:tc>
        <w:tc>
          <w:tcPr>
            <w:tcW w:w="1579" w:type="dxa"/>
            <w:tcBorders>
              <w:top w:val="single" w:sz="4" w:space="0" w:color="000000"/>
              <w:left w:val="single" w:sz="4" w:space="0" w:color="000000"/>
              <w:bottom w:val="single" w:sz="4" w:space="0" w:color="000000"/>
              <w:right w:val="single" w:sz="4" w:space="0" w:color="000000"/>
            </w:tcBorders>
          </w:tcPr>
          <w:p w:rsidR="00010155" w:rsidRPr="001B5100" w:rsidRDefault="00010155" w:rsidP="00EC19BC">
            <w:pPr>
              <w:pBdr>
                <w:top w:val="nil"/>
                <w:left w:val="nil"/>
                <w:bottom w:val="nil"/>
                <w:right w:val="nil"/>
                <w:between w:val="nil"/>
                <w:bar w:val="nil"/>
              </w:pBdr>
              <w:spacing w:after="0"/>
              <w:jc w:val="center"/>
              <w:rPr>
                <w:rFonts w:ascii="Times New Roman" w:eastAsia="仿宋_GB2312" w:hAnsi="Times New Roman"/>
                <w:kern w:val="2"/>
                <w:sz w:val="28"/>
                <w:szCs w:val="28"/>
                <w:bdr w:val="nil"/>
              </w:rPr>
            </w:pPr>
          </w:p>
        </w:tc>
      </w:tr>
      <w:tr w:rsidR="00010155" w:rsidRPr="001B5100" w:rsidTr="001B5100">
        <w:trPr>
          <w:trHeight w:val="410"/>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0155" w:rsidRPr="001B5100" w:rsidRDefault="00010155" w:rsidP="00713728">
            <w:pPr>
              <w:pBdr>
                <w:top w:val="nil"/>
                <w:left w:val="nil"/>
                <w:bottom w:val="nil"/>
                <w:right w:val="nil"/>
                <w:between w:val="nil"/>
                <w:bar w:val="nil"/>
              </w:pBdr>
              <w:spacing w:after="0"/>
              <w:rPr>
                <w:rFonts w:ascii="Times New Roman" w:eastAsia="宋体" w:hAnsi="Times New Roman"/>
                <w:sz w:val="20"/>
                <w:szCs w:val="20"/>
                <w:bdr w:val="nil"/>
              </w:rPr>
            </w:pPr>
            <w:r>
              <w:rPr>
                <w:rFonts w:ascii="Times New Roman" w:eastAsia="宋体" w:hAnsi="Times New Roman" w:hint="eastAsia"/>
                <w:kern w:val="2"/>
                <w:sz w:val="28"/>
                <w:szCs w:val="28"/>
                <w:bdr w:val="nil"/>
                <w:lang w:val="zh-TW"/>
              </w:rPr>
              <w:t>二</w:t>
            </w:r>
            <w:r>
              <w:rPr>
                <w:rFonts w:ascii="Times New Roman" w:eastAsia="宋体" w:hAnsi="Times New Roman"/>
                <w:kern w:val="2"/>
                <w:sz w:val="28"/>
                <w:szCs w:val="28"/>
                <w:bdr w:val="nil"/>
                <w:lang w:val="zh-TW" w:eastAsia="zh-TW"/>
              </w:rPr>
              <w:t>、</w:t>
            </w:r>
            <w:r>
              <w:rPr>
                <w:rFonts w:ascii="Times New Roman" w:eastAsia="宋体" w:hAnsi="Times New Roman" w:hint="eastAsia"/>
                <w:kern w:val="2"/>
                <w:sz w:val="28"/>
                <w:szCs w:val="28"/>
                <w:bdr w:val="nil"/>
                <w:lang w:val="zh-TW"/>
              </w:rPr>
              <w:t>生源质量与学生发展</w:t>
            </w:r>
            <w:r w:rsidRPr="001B5100">
              <w:rPr>
                <w:rFonts w:ascii="Times New Roman" w:eastAsia="宋体" w:hAnsi="Times New Roman"/>
                <w:kern w:val="2"/>
                <w:sz w:val="28"/>
                <w:szCs w:val="28"/>
                <w:bdr w:val="nil"/>
                <w:lang w:val="zh-TW"/>
              </w:rPr>
              <w:t>（</w:t>
            </w:r>
            <w:r w:rsidRPr="001B5100">
              <w:rPr>
                <w:rFonts w:ascii="Times New Roman" w:eastAsia="宋体" w:hAnsi="Times New Roman"/>
                <w:kern w:val="2"/>
                <w:sz w:val="28"/>
                <w:szCs w:val="28"/>
                <w:bdr w:val="nil"/>
                <w:lang w:val="zh-TW"/>
              </w:rPr>
              <w:t>1</w:t>
            </w:r>
            <w:r>
              <w:rPr>
                <w:rFonts w:ascii="Times New Roman" w:eastAsia="宋体" w:hAnsi="Times New Roman" w:hint="eastAsia"/>
                <w:kern w:val="2"/>
                <w:sz w:val="28"/>
                <w:szCs w:val="28"/>
                <w:bdr w:val="nil"/>
                <w:lang w:val="zh-TW"/>
              </w:rPr>
              <w:t>0</w:t>
            </w:r>
            <w:r w:rsidRPr="001B5100">
              <w:rPr>
                <w:rFonts w:ascii="Times New Roman" w:eastAsia="宋体" w:hAnsi="Times New Roman"/>
                <w:kern w:val="2"/>
                <w:sz w:val="28"/>
                <w:szCs w:val="28"/>
                <w:bdr w:val="nil"/>
                <w:lang w:val="zh-TW"/>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10155" w:rsidRPr="001B5100" w:rsidRDefault="00010155" w:rsidP="00713728">
            <w:pPr>
              <w:pBdr>
                <w:top w:val="nil"/>
                <w:left w:val="nil"/>
                <w:bottom w:val="nil"/>
                <w:right w:val="nil"/>
                <w:between w:val="nil"/>
                <w:bar w:val="nil"/>
              </w:pBdr>
              <w:spacing w:after="0"/>
              <w:jc w:val="center"/>
              <w:rPr>
                <w:rFonts w:ascii="Times New Roman" w:eastAsia="宋体" w:hAnsi="Times New Roman"/>
                <w:sz w:val="20"/>
                <w:szCs w:val="20"/>
                <w:bdr w:val="nil"/>
              </w:rPr>
            </w:pP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A</w:t>
            </w:r>
            <w:r w:rsidRPr="001B5100">
              <w:rPr>
                <w:rFonts w:ascii="Times New Roman" w:eastAsia="宋体" w:hAnsi="Times New Roman"/>
                <w:kern w:val="2"/>
                <w:sz w:val="28"/>
                <w:szCs w:val="28"/>
                <w:bdr w:val="nil"/>
              </w:rPr>
              <w:t xml:space="preserve">  </w:t>
            </w: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B</w:t>
            </w:r>
            <w:r w:rsidRPr="001B5100">
              <w:rPr>
                <w:rFonts w:ascii="Times New Roman" w:eastAsia="宋体" w:hAnsi="Times New Roman"/>
                <w:kern w:val="2"/>
                <w:sz w:val="28"/>
                <w:szCs w:val="28"/>
                <w:bdr w:val="nil"/>
              </w:rPr>
              <w:t xml:space="preserve">  </w:t>
            </w: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C</w:t>
            </w:r>
          </w:p>
        </w:tc>
        <w:tc>
          <w:tcPr>
            <w:tcW w:w="1579" w:type="dxa"/>
            <w:tcBorders>
              <w:top w:val="single" w:sz="4" w:space="0" w:color="000000"/>
              <w:left w:val="single" w:sz="4" w:space="0" w:color="000000"/>
              <w:bottom w:val="single" w:sz="4" w:space="0" w:color="000000"/>
              <w:right w:val="single" w:sz="4" w:space="0" w:color="000000"/>
            </w:tcBorders>
          </w:tcPr>
          <w:p w:rsidR="00010155" w:rsidRPr="001B5100" w:rsidRDefault="00010155" w:rsidP="00713728">
            <w:pPr>
              <w:pBdr>
                <w:top w:val="nil"/>
                <w:left w:val="nil"/>
                <w:bottom w:val="nil"/>
                <w:right w:val="nil"/>
                <w:between w:val="nil"/>
                <w:bar w:val="nil"/>
              </w:pBdr>
              <w:spacing w:after="0"/>
              <w:jc w:val="center"/>
              <w:rPr>
                <w:rFonts w:ascii="Times New Roman" w:eastAsia="仿宋_GB2312" w:hAnsi="Times New Roman"/>
                <w:kern w:val="2"/>
                <w:sz w:val="28"/>
                <w:szCs w:val="28"/>
                <w:bdr w:val="nil"/>
              </w:rPr>
            </w:pPr>
          </w:p>
        </w:tc>
      </w:tr>
      <w:tr w:rsidR="00010155" w:rsidRPr="001B5100" w:rsidTr="001B5100">
        <w:trPr>
          <w:trHeight w:val="410"/>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0155" w:rsidRPr="001B5100" w:rsidRDefault="00010155" w:rsidP="001F58A3">
            <w:pPr>
              <w:pBdr>
                <w:top w:val="nil"/>
                <w:left w:val="nil"/>
                <w:bottom w:val="nil"/>
                <w:right w:val="nil"/>
                <w:between w:val="nil"/>
                <w:bar w:val="nil"/>
              </w:pBdr>
              <w:spacing w:after="0"/>
              <w:rPr>
                <w:rFonts w:ascii="Times New Roman" w:eastAsia="宋体" w:hAnsi="Times New Roman"/>
                <w:sz w:val="20"/>
                <w:szCs w:val="20"/>
                <w:bdr w:val="nil"/>
              </w:rPr>
            </w:pPr>
            <w:r>
              <w:rPr>
                <w:rFonts w:ascii="Times New Roman" w:eastAsia="宋体" w:hAnsi="Times New Roman" w:hint="eastAsia"/>
                <w:kern w:val="2"/>
                <w:sz w:val="28"/>
                <w:szCs w:val="28"/>
                <w:bdr w:val="nil"/>
                <w:lang w:val="zh-TW"/>
              </w:rPr>
              <w:t>三</w:t>
            </w:r>
            <w:r>
              <w:rPr>
                <w:rFonts w:ascii="Times New Roman" w:eastAsia="宋体" w:hAnsi="Times New Roman"/>
                <w:kern w:val="2"/>
                <w:sz w:val="28"/>
                <w:szCs w:val="28"/>
                <w:bdr w:val="nil"/>
                <w:lang w:val="zh-TW" w:eastAsia="zh-TW"/>
              </w:rPr>
              <w:t>、</w:t>
            </w:r>
            <w:r>
              <w:rPr>
                <w:rFonts w:ascii="Times New Roman" w:eastAsia="宋体" w:hAnsi="Times New Roman" w:hint="eastAsia"/>
                <w:kern w:val="2"/>
                <w:sz w:val="28"/>
                <w:szCs w:val="28"/>
                <w:bdr w:val="nil"/>
                <w:lang w:val="zh-TW"/>
              </w:rPr>
              <w:t>专业定位和培养目标</w:t>
            </w:r>
            <w:r w:rsidRPr="001B5100">
              <w:rPr>
                <w:rFonts w:ascii="Times New Roman" w:eastAsia="宋体" w:hAnsi="Times New Roman"/>
                <w:kern w:val="2"/>
                <w:sz w:val="28"/>
                <w:szCs w:val="28"/>
                <w:bdr w:val="nil"/>
                <w:lang w:val="zh-TW"/>
              </w:rPr>
              <w:t>（</w:t>
            </w:r>
            <w:r w:rsidRPr="001B5100">
              <w:rPr>
                <w:rFonts w:ascii="Times New Roman" w:eastAsia="宋体" w:hAnsi="Times New Roman"/>
                <w:kern w:val="2"/>
                <w:sz w:val="28"/>
                <w:szCs w:val="28"/>
                <w:bdr w:val="nil"/>
                <w:lang w:val="zh-TW"/>
              </w:rPr>
              <w:t>1</w:t>
            </w:r>
            <w:r>
              <w:rPr>
                <w:rFonts w:ascii="Times New Roman" w:eastAsia="宋体" w:hAnsi="Times New Roman" w:hint="eastAsia"/>
                <w:kern w:val="2"/>
                <w:sz w:val="28"/>
                <w:szCs w:val="28"/>
                <w:bdr w:val="nil"/>
                <w:lang w:val="zh-TW"/>
              </w:rPr>
              <w:t>5</w:t>
            </w:r>
            <w:r w:rsidRPr="001B5100">
              <w:rPr>
                <w:rFonts w:ascii="Times New Roman" w:eastAsia="宋体" w:hAnsi="Times New Roman"/>
                <w:kern w:val="2"/>
                <w:sz w:val="28"/>
                <w:szCs w:val="28"/>
                <w:bdr w:val="nil"/>
                <w:lang w:val="zh-TW"/>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10155" w:rsidRPr="001B5100" w:rsidRDefault="00010155" w:rsidP="001B5100">
            <w:pPr>
              <w:pBdr>
                <w:top w:val="nil"/>
                <w:left w:val="nil"/>
                <w:bottom w:val="nil"/>
                <w:right w:val="nil"/>
                <w:between w:val="nil"/>
                <w:bar w:val="nil"/>
              </w:pBdr>
              <w:spacing w:after="0"/>
              <w:jc w:val="center"/>
              <w:rPr>
                <w:rFonts w:ascii="Times New Roman" w:eastAsia="宋体" w:hAnsi="Times New Roman"/>
                <w:sz w:val="20"/>
                <w:szCs w:val="20"/>
                <w:bdr w:val="nil"/>
              </w:rPr>
            </w:pP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A</w:t>
            </w:r>
            <w:r w:rsidRPr="001B5100">
              <w:rPr>
                <w:rFonts w:ascii="Times New Roman" w:eastAsia="宋体" w:hAnsi="Times New Roman"/>
                <w:kern w:val="2"/>
                <w:sz w:val="28"/>
                <w:szCs w:val="28"/>
                <w:bdr w:val="nil"/>
              </w:rPr>
              <w:t xml:space="preserve">  </w:t>
            </w: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B</w:t>
            </w:r>
            <w:r w:rsidRPr="001B5100">
              <w:rPr>
                <w:rFonts w:ascii="Times New Roman" w:eastAsia="宋体" w:hAnsi="Times New Roman"/>
                <w:kern w:val="2"/>
                <w:sz w:val="28"/>
                <w:szCs w:val="28"/>
                <w:bdr w:val="nil"/>
              </w:rPr>
              <w:t xml:space="preserve">  </w:t>
            </w: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C</w:t>
            </w:r>
          </w:p>
        </w:tc>
        <w:tc>
          <w:tcPr>
            <w:tcW w:w="1579" w:type="dxa"/>
            <w:tcBorders>
              <w:top w:val="single" w:sz="4" w:space="0" w:color="000000"/>
              <w:left w:val="single" w:sz="4" w:space="0" w:color="000000"/>
              <w:bottom w:val="single" w:sz="4" w:space="0" w:color="000000"/>
              <w:right w:val="single" w:sz="4" w:space="0" w:color="000000"/>
            </w:tcBorders>
          </w:tcPr>
          <w:p w:rsidR="00010155" w:rsidRPr="001B5100" w:rsidRDefault="00010155" w:rsidP="001B5100">
            <w:pPr>
              <w:pBdr>
                <w:top w:val="nil"/>
                <w:left w:val="nil"/>
                <w:bottom w:val="nil"/>
                <w:right w:val="nil"/>
                <w:between w:val="nil"/>
                <w:bar w:val="nil"/>
              </w:pBdr>
              <w:spacing w:after="0"/>
              <w:jc w:val="center"/>
              <w:rPr>
                <w:rFonts w:ascii="Times New Roman" w:eastAsia="仿宋_GB2312" w:hAnsi="Times New Roman"/>
                <w:kern w:val="2"/>
                <w:sz w:val="28"/>
                <w:szCs w:val="28"/>
                <w:bdr w:val="nil"/>
              </w:rPr>
            </w:pPr>
          </w:p>
        </w:tc>
      </w:tr>
      <w:tr w:rsidR="00010155" w:rsidRPr="001B5100" w:rsidTr="001B5100">
        <w:trPr>
          <w:trHeight w:val="410"/>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0155" w:rsidRPr="001B5100" w:rsidRDefault="00010155" w:rsidP="001F58A3">
            <w:pPr>
              <w:pBdr>
                <w:top w:val="nil"/>
                <w:left w:val="nil"/>
                <w:bottom w:val="nil"/>
                <w:right w:val="nil"/>
                <w:between w:val="nil"/>
                <w:bar w:val="nil"/>
              </w:pBdr>
              <w:spacing w:after="0"/>
              <w:rPr>
                <w:rFonts w:ascii="Times New Roman" w:eastAsia="宋体" w:hAnsi="Times New Roman"/>
                <w:sz w:val="20"/>
                <w:szCs w:val="20"/>
                <w:bdr w:val="nil"/>
              </w:rPr>
            </w:pPr>
            <w:r>
              <w:rPr>
                <w:rFonts w:ascii="Times New Roman" w:eastAsia="宋体" w:hAnsi="Times New Roman" w:hint="eastAsia"/>
                <w:kern w:val="2"/>
                <w:sz w:val="28"/>
                <w:szCs w:val="28"/>
                <w:bdr w:val="nil"/>
                <w:lang w:val="zh-TW"/>
              </w:rPr>
              <w:lastRenderedPageBreak/>
              <w:t>四</w:t>
            </w:r>
            <w:r w:rsidRPr="001B5100">
              <w:rPr>
                <w:rFonts w:ascii="Times New Roman" w:eastAsia="宋体" w:hAnsi="Times New Roman"/>
                <w:kern w:val="2"/>
                <w:sz w:val="28"/>
                <w:szCs w:val="28"/>
                <w:bdr w:val="nil"/>
                <w:lang w:val="zh-TW" w:eastAsia="zh-TW"/>
              </w:rPr>
              <w:t>、课程体系与培养模式</w:t>
            </w:r>
            <w:r w:rsidRPr="001B5100">
              <w:rPr>
                <w:rFonts w:ascii="Times New Roman" w:eastAsia="宋体" w:hAnsi="Times New Roman"/>
                <w:kern w:val="2"/>
                <w:sz w:val="28"/>
                <w:szCs w:val="28"/>
                <w:bdr w:val="nil"/>
                <w:lang w:val="zh-TW"/>
              </w:rPr>
              <w:t>（</w:t>
            </w:r>
            <w:r>
              <w:rPr>
                <w:rFonts w:ascii="Times New Roman" w:eastAsia="宋体" w:hAnsi="Times New Roman" w:hint="eastAsia"/>
                <w:kern w:val="2"/>
                <w:sz w:val="28"/>
                <w:szCs w:val="28"/>
                <w:bdr w:val="nil"/>
                <w:lang w:val="zh-TW"/>
              </w:rPr>
              <w:t>20</w:t>
            </w:r>
            <w:r w:rsidRPr="001B5100">
              <w:rPr>
                <w:rFonts w:ascii="Times New Roman" w:eastAsia="宋体" w:hAnsi="Times New Roman"/>
                <w:kern w:val="2"/>
                <w:sz w:val="28"/>
                <w:szCs w:val="28"/>
                <w:bdr w:val="nil"/>
                <w:lang w:val="zh-TW"/>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10155" w:rsidRPr="001B5100" w:rsidRDefault="00010155" w:rsidP="001B5100">
            <w:pPr>
              <w:pBdr>
                <w:top w:val="nil"/>
                <w:left w:val="nil"/>
                <w:bottom w:val="nil"/>
                <w:right w:val="nil"/>
                <w:between w:val="nil"/>
                <w:bar w:val="nil"/>
              </w:pBdr>
              <w:spacing w:after="0"/>
              <w:jc w:val="center"/>
              <w:rPr>
                <w:rFonts w:ascii="Times New Roman" w:eastAsia="宋体" w:hAnsi="Times New Roman"/>
                <w:sz w:val="20"/>
                <w:szCs w:val="20"/>
                <w:bdr w:val="nil"/>
              </w:rPr>
            </w:pP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A</w:t>
            </w:r>
            <w:r w:rsidRPr="001B5100">
              <w:rPr>
                <w:rFonts w:ascii="Times New Roman" w:eastAsia="宋体" w:hAnsi="Times New Roman"/>
                <w:kern w:val="2"/>
                <w:sz w:val="28"/>
                <w:szCs w:val="28"/>
                <w:bdr w:val="nil"/>
              </w:rPr>
              <w:t xml:space="preserve">  </w:t>
            </w: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B</w:t>
            </w:r>
            <w:r w:rsidRPr="001B5100">
              <w:rPr>
                <w:rFonts w:ascii="Times New Roman" w:eastAsia="宋体" w:hAnsi="Times New Roman"/>
                <w:kern w:val="2"/>
                <w:sz w:val="28"/>
                <w:szCs w:val="28"/>
                <w:bdr w:val="nil"/>
              </w:rPr>
              <w:t xml:space="preserve">  </w:t>
            </w: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C</w:t>
            </w:r>
          </w:p>
        </w:tc>
        <w:tc>
          <w:tcPr>
            <w:tcW w:w="1579" w:type="dxa"/>
            <w:tcBorders>
              <w:top w:val="single" w:sz="4" w:space="0" w:color="000000"/>
              <w:left w:val="single" w:sz="4" w:space="0" w:color="000000"/>
              <w:bottom w:val="single" w:sz="4" w:space="0" w:color="000000"/>
              <w:right w:val="single" w:sz="4" w:space="0" w:color="000000"/>
            </w:tcBorders>
          </w:tcPr>
          <w:p w:rsidR="00010155" w:rsidRPr="001B5100" w:rsidRDefault="00010155" w:rsidP="001B5100">
            <w:pPr>
              <w:pBdr>
                <w:top w:val="nil"/>
                <w:left w:val="nil"/>
                <w:bottom w:val="nil"/>
                <w:right w:val="nil"/>
                <w:between w:val="nil"/>
                <w:bar w:val="nil"/>
              </w:pBdr>
              <w:spacing w:after="0"/>
              <w:jc w:val="center"/>
              <w:rPr>
                <w:rFonts w:ascii="Times New Roman" w:eastAsia="仿宋_GB2312" w:hAnsi="Times New Roman"/>
                <w:kern w:val="2"/>
                <w:sz w:val="28"/>
                <w:szCs w:val="28"/>
                <w:bdr w:val="nil"/>
              </w:rPr>
            </w:pPr>
          </w:p>
        </w:tc>
      </w:tr>
      <w:tr w:rsidR="00010155" w:rsidRPr="001B5100" w:rsidTr="001B5100">
        <w:trPr>
          <w:trHeight w:val="410"/>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0155" w:rsidRPr="001B5100" w:rsidRDefault="00010155" w:rsidP="001F58A3">
            <w:pPr>
              <w:pBdr>
                <w:top w:val="nil"/>
                <w:left w:val="nil"/>
                <w:bottom w:val="nil"/>
                <w:right w:val="nil"/>
                <w:between w:val="nil"/>
                <w:bar w:val="nil"/>
              </w:pBdr>
              <w:spacing w:after="0"/>
              <w:rPr>
                <w:rFonts w:ascii="Times New Roman" w:eastAsia="宋体" w:hAnsi="Times New Roman"/>
                <w:sz w:val="20"/>
                <w:szCs w:val="20"/>
                <w:bdr w:val="nil"/>
              </w:rPr>
            </w:pPr>
            <w:r>
              <w:rPr>
                <w:rFonts w:ascii="Times New Roman" w:eastAsia="宋体" w:hAnsi="Times New Roman" w:hint="eastAsia"/>
                <w:kern w:val="2"/>
                <w:sz w:val="28"/>
                <w:szCs w:val="28"/>
                <w:bdr w:val="nil"/>
                <w:lang w:val="zh-TW"/>
              </w:rPr>
              <w:t>五</w:t>
            </w:r>
            <w:r w:rsidRPr="001B5100">
              <w:rPr>
                <w:rFonts w:ascii="Times New Roman" w:eastAsia="宋体" w:hAnsi="Times New Roman"/>
                <w:kern w:val="2"/>
                <w:sz w:val="28"/>
                <w:szCs w:val="28"/>
                <w:bdr w:val="nil"/>
                <w:lang w:val="zh-TW" w:eastAsia="zh-TW"/>
              </w:rPr>
              <w:t>、毕业要求与目标达成</w:t>
            </w:r>
            <w:r w:rsidRPr="001B5100">
              <w:rPr>
                <w:rFonts w:ascii="Times New Roman" w:eastAsia="宋体" w:hAnsi="Times New Roman"/>
                <w:kern w:val="2"/>
                <w:sz w:val="28"/>
                <w:szCs w:val="28"/>
                <w:bdr w:val="nil"/>
                <w:lang w:val="zh-TW"/>
              </w:rPr>
              <w:t>（</w:t>
            </w:r>
            <w:r w:rsidRPr="001B5100">
              <w:rPr>
                <w:rFonts w:ascii="Times New Roman" w:eastAsia="宋体" w:hAnsi="Times New Roman"/>
                <w:kern w:val="2"/>
                <w:sz w:val="28"/>
                <w:szCs w:val="28"/>
                <w:bdr w:val="nil"/>
                <w:lang w:val="zh-TW"/>
              </w:rPr>
              <w:t>15</w:t>
            </w:r>
            <w:r w:rsidRPr="001B5100">
              <w:rPr>
                <w:rFonts w:ascii="Times New Roman" w:eastAsia="宋体" w:hAnsi="Times New Roman"/>
                <w:kern w:val="2"/>
                <w:sz w:val="28"/>
                <w:szCs w:val="28"/>
                <w:bdr w:val="nil"/>
                <w:lang w:val="zh-TW"/>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10155" w:rsidRPr="001B5100" w:rsidRDefault="00010155" w:rsidP="001B5100">
            <w:pPr>
              <w:pBdr>
                <w:top w:val="nil"/>
                <w:left w:val="nil"/>
                <w:bottom w:val="nil"/>
                <w:right w:val="nil"/>
                <w:between w:val="nil"/>
                <w:bar w:val="nil"/>
              </w:pBdr>
              <w:spacing w:after="0"/>
              <w:jc w:val="center"/>
              <w:rPr>
                <w:rFonts w:ascii="Times New Roman" w:eastAsia="宋体" w:hAnsi="Times New Roman"/>
                <w:sz w:val="20"/>
                <w:szCs w:val="20"/>
                <w:bdr w:val="nil"/>
              </w:rPr>
            </w:pP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A</w:t>
            </w:r>
            <w:r w:rsidRPr="001B5100">
              <w:rPr>
                <w:rFonts w:ascii="Times New Roman" w:eastAsia="宋体" w:hAnsi="Times New Roman"/>
                <w:kern w:val="2"/>
                <w:sz w:val="28"/>
                <w:szCs w:val="28"/>
                <w:bdr w:val="nil"/>
              </w:rPr>
              <w:t xml:space="preserve">  </w:t>
            </w: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B</w:t>
            </w:r>
            <w:r w:rsidRPr="001B5100">
              <w:rPr>
                <w:rFonts w:ascii="Times New Roman" w:eastAsia="宋体" w:hAnsi="Times New Roman"/>
                <w:kern w:val="2"/>
                <w:sz w:val="28"/>
                <w:szCs w:val="28"/>
                <w:bdr w:val="nil"/>
              </w:rPr>
              <w:t xml:space="preserve">  </w:t>
            </w: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C</w:t>
            </w:r>
          </w:p>
        </w:tc>
        <w:tc>
          <w:tcPr>
            <w:tcW w:w="1579" w:type="dxa"/>
            <w:tcBorders>
              <w:top w:val="single" w:sz="4" w:space="0" w:color="000000"/>
              <w:left w:val="single" w:sz="4" w:space="0" w:color="000000"/>
              <w:bottom w:val="single" w:sz="4" w:space="0" w:color="000000"/>
              <w:right w:val="single" w:sz="4" w:space="0" w:color="000000"/>
            </w:tcBorders>
          </w:tcPr>
          <w:p w:rsidR="00010155" w:rsidRPr="001B5100" w:rsidRDefault="00010155" w:rsidP="001B5100">
            <w:pPr>
              <w:pBdr>
                <w:top w:val="nil"/>
                <w:left w:val="nil"/>
                <w:bottom w:val="nil"/>
                <w:right w:val="nil"/>
                <w:between w:val="nil"/>
                <w:bar w:val="nil"/>
              </w:pBdr>
              <w:spacing w:after="0"/>
              <w:jc w:val="center"/>
              <w:rPr>
                <w:rFonts w:ascii="Times New Roman" w:eastAsia="仿宋_GB2312" w:hAnsi="Times New Roman"/>
                <w:kern w:val="2"/>
                <w:sz w:val="28"/>
                <w:szCs w:val="28"/>
                <w:bdr w:val="nil"/>
              </w:rPr>
            </w:pPr>
          </w:p>
        </w:tc>
      </w:tr>
      <w:tr w:rsidR="00010155" w:rsidRPr="001B5100" w:rsidTr="001B5100">
        <w:trPr>
          <w:trHeight w:val="410"/>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0155" w:rsidRPr="001B5100" w:rsidRDefault="00010155" w:rsidP="001F58A3">
            <w:pPr>
              <w:pBdr>
                <w:top w:val="nil"/>
                <w:left w:val="nil"/>
                <w:bottom w:val="nil"/>
                <w:right w:val="nil"/>
                <w:between w:val="nil"/>
                <w:bar w:val="nil"/>
              </w:pBdr>
              <w:spacing w:after="0"/>
              <w:rPr>
                <w:rFonts w:ascii="Times New Roman" w:eastAsia="宋体" w:hAnsi="Times New Roman"/>
                <w:sz w:val="20"/>
                <w:szCs w:val="20"/>
                <w:bdr w:val="nil"/>
              </w:rPr>
            </w:pPr>
            <w:r>
              <w:rPr>
                <w:rFonts w:ascii="Times New Roman" w:eastAsia="宋体" w:hAnsi="Times New Roman" w:hint="eastAsia"/>
                <w:kern w:val="2"/>
                <w:sz w:val="28"/>
                <w:szCs w:val="28"/>
                <w:bdr w:val="nil"/>
                <w:lang w:val="zh-TW"/>
              </w:rPr>
              <w:t>六</w:t>
            </w:r>
            <w:r w:rsidRPr="001B5100">
              <w:rPr>
                <w:rFonts w:ascii="Times New Roman" w:eastAsia="宋体" w:hAnsi="Times New Roman"/>
                <w:kern w:val="2"/>
                <w:sz w:val="28"/>
                <w:szCs w:val="28"/>
                <w:bdr w:val="nil"/>
                <w:lang w:val="zh-TW" w:eastAsia="zh-TW"/>
              </w:rPr>
              <w:t>、师资队伍与教学投入</w:t>
            </w:r>
            <w:r w:rsidRPr="001B5100">
              <w:rPr>
                <w:rFonts w:ascii="Times New Roman" w:eastAsia="宋体" w:hAnsi="Times New Roman"/>
                <w:kern w:val="2"/>
                <w:sz w:val="28"/>
                <w:szCs w:val="28"/>
                <w:bdr w:val="nil"/>
                <w:lang w:val="zh-TW"/>
              </w:rPr>
              <w:t>（</w:t>
            </w:r>
            <w:r w:rsidRPr="001B5100">
              <w:rPr>
                <w:rFonts w:ascii="Times New Roman" w:eastAsia="宋体" w:hAnsi="Times New Roman"/>
                <w:kern w:val="2"/>
                <w:sz w:val="28"/>
                <w:szCs w:val="28"/>
                <w:bdr w:val="nil"/>
                <w:lang w:val="zh-TW"/>
              </w:rPr>
              <w:t>15</w:t>
            </w:r>
            <w:r w:rsidRPr="001B5100">
              <w:rPr>
                <w:rFonts w:ascii="Times New Roman" w:eastAsia="宋体" w:hAnsi="Times New Roman"/>
                <w:kern w:val="2"/>
                <w:sz w:val="28"/>
                <w:szCs w:val="28"/>
                <w:bdr w:val="nil"/>
                <w:lang w:val="zh-TW"/>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10155" w:rsidRPr="001B5100" w:rsidRDefault="00010155" w:rsidP="001B5100">
            <w:pPr>
              <w:pBdr>
                <w:top w:val="nil"/>
                <w:left w:val="nil"/>
                <w:bottom w:val="nil"/>
                <w:right w:val="nil"/>
                <w:between w:val="nil"/>
                <w:bar w:val="nil"/>
              </w:pBdr>
              <w:spacing w:after="0"/>
              <w:jc w:val="center"/>
              <w:rPr>
                <w:rFonts w:ascii="Times New Roman" w:eastAsia="宋体" w:hAnsi="Times New Roman"/>
                <w:sz w:val="20"/>
                <w:szCs w:val="20"/>
                <w:bdr w:val="nil"/>
              </w:rPr>
            </w:pP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A</w:t>
            </w:r>
            <w:r w:rsidRPr="001B5100">
              <w:rPr>
                <w:rFonts w:ascii="Times New Roman" w:eastAsia="宋体" w:hAnsi="Times New Roman"/>
                <w:kern w:val="2"/>
                <w:sz w:val="28"/>
                <w:szCs w:val="28"/>
                <w:bdr w:val="nil"/>
              </w:rPr>
              <w:t xml:space="preserve">  </w:t>
            </w: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B</w:t>
            </w:r>
            <w:r w:rsidRPr="001B5100">
              <w:rPr>
                <w:rFonts w:ascii="Times New Roman" w:eastAsia="宋体" w:hAnsi="Times New Roman"/>
                <w:kern w:val="2"/>
                <w:sz w:val="28"/>
                <w:szCs w:val="28"/>
                <w:bdr w:val="nil"/>
              </w:rPr>
              <w:t xml:space="preserve">  </w:t>
            </w: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C</w:t>
            </w:r>
          </w:p>
        </w:tc>
        <w:tc>
          <w:tcPr>
            <w:tcW w:w="1579" w:type="dxa"/>
            <w:tcBorders>
              <w:top w:val="single" w:sz="4" w:space="0" w:color="000000"/>
              <w:left w:val="single" w:sz="4" w:space="0" w:color="000000"/>
              <w:bottom w:val="single" w:sz="4" w:space="0" w:color="000000"/>
              <w:right w:val="single" w:sz="4" w:space="0" w:color="000000"/>
            </w:tcBorders>
          </w:tcPr>
          <w:p w:rsidR="00010155" w:rsidRPr="001B5100" w:rsidRDefault="00010155" w:rsidP="001B5100">
            <w:pPr>
              <w:pBdr>
                <w:top w:val="nil"/>
                <w:left w:val="nil"/>
                <w:bottom w:val="nil"/>
                <w:right w:val="nil"/>
                <w:between w:val="nil"/>
                <w:bar w:val="nil"/>
              </w:pBdr>
              <w:spacing w:after="0"/>
              <w:jc w:val="center"/>
              <w:rPr>
                <w:rFonts w:ascii="Times New Roman" w:eastAsia="仿宋_GB2312" w:hAnsi="Times New Roman"/>
                <w:kern w:val="2"/>
                <w:sz w:val="28"/>
                <w:szCs w:val="28"/>
                <w:bdr w:val="nil"/>
              </w:rPr>
            </w:pPr>
          </w:p>
        </w:tc>
      </w:tr>
      <w:tr w:rsidR="00010155" w:rsidRPr="001B5100" w:rsidTr="001B5100">
        <w:trPr>
          <w:trHeight w:val="410"/>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0155" w:rsidRPr="001B5100" w:rsidRDefault="00010155" w:rsidP="001F58A3">
            <w:pPr>
              <w:pBdr>
                <w:top w:val="nil"/>
                <w:left w:val="nil"/>
                <w:bottom w:val="nil"/>
                <w:right w:val="nil"/>
                <w:between w:val="nil"/>
                <w:bar w:val="nil"/>
              </w:pBdr>
              <w:spacing w:after="0"/>
              <w:rPr>
                <w:rFonts w:ascii="Times New Roman" w:eastAsia="宋体" w:hAnsi="Times New Roman"/>
                <w:sz w:val="20"/>
                <w:szCs w:val="20"/>
                <w:bdr w:val="nil"/>
              </w:rPr>
            </w:pPr>
            <w:r>
              <w:rPr>
                <w:rFonts w:ascii="Times New Roman" w:eastAsia="宋体" w:hAnsi="Times New Roman" w:hint="eastAsia"/>
                <w:kern w:val="2"/>
                <w:sz w:val="28"/>
                <w:szCs w:val="28"/>
                <w:bdr w:val="nil"/>
                <w:lang w:val="zh-TW"/>
              </w:rPr>
              <w:t>七</w:t>
            </w:r>
            <w:r>
              <w:rPr>
                <w:rFonts w:ascii="Times New Roman" w:eastAsia="宋体" w:hAnsi="Times New Roman"/>
                <w:kern w:val="2"/>
                <w:sz w:val="28"/>
                <w:szCs w:val="28"/>
                <w:bdr w:val="nil"/>
                <w:lang w:val="zh-TW" w:eastAsia="zh-TW"/>
              </w:rPr>
              <w:t>、教学条件与</w:t>
            </w:r>
            <w:r>
              <w:rPr>
                <w:rFonts w:ascii="Times New Roman" w:eastAsia="宋体" w:hAnsi="Times New Roman" w:hint="eastAsia"/>
                <w:kern w:val="2"/>
                <w:sz w:val="28"/>
                <w:szCs w:val="28"/>
                <w:bdr w:val="nil"/>
                <w:lang w:val="zh-TW"/>
              </w:rPr>
              <w:t>日常管理保障</w:t>
            </w:r>
            <w:r w:rsidRPr="001B5100">
              <w:rPr>
                <w:rFonts w:ascii="Times New Roman" w:eastAsia="宋体" w:hAnsi="Times New Roman"/>
                <w:kern w:val="2"/>
                <w:sz w:val="28"/>
                <w:szCs w:val="28"/>
                <w:bdr w:val="nil"/>
                <w:lang w:val="zh-TW"/>
              </w:rPr>
              <w:t>（</w:t>
            </w:r>
            <w:r w:rsidRPr="001B5100">
              <w:rPr>
                <w:rFonts w:ascii="Times New Roman" w:eastAsia="宋体" w:hAnsi="Times New Roman"/>
                <w:kern w:val="2"/>
                <w:sz w:val="28"/>
                <w:szCs w:val="28"/>
                <w:bdr w:val="nil"/>
                <w:lang w:val="zh-TW"/>
              </w:rPr>
              <w:t>10</w:t>
            </w:r>
            <w:r w:rsidRPr="001B5100">
              <w:rPr>
                <w:rFonts w:ascii="Times New Roman" w:eastAsia="宋体" w:hAnsi="Times New Roman"/>
                <w:kern w:val="2"/>
                <w:sz w:val="28"/>
                <w:szCs w:val="28"/>
                <w:bdr w:val="nil"/>
                <w:lang w:val="zh-TW"/>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10155" w:rsidRPr="001B5100" w:rsidRDefault="00010155" w:rsidP="001B5100">
            <w:pPr>
              <w:pBdr>
                <w:top w:val="nil"/>
                <w:left w:val="nil"/>
                <w:bottom w:val="nil"/>
                <w:right w:val="nil"/>
                <w:between w:val="nil"/>
                <w:bar w:val="nil"/>
              </w:pBdr>
              <w:spacing w:after="0"/>
              <w:jc w:val="center"/>
              <w:rPr>
                <w:rFonts w:ascii="Times New Roman" w:eastAsia="宋体" w:hAnsi="Times New Roman"/>
                <w:sz w:val="20"/>
                <w:szCs w:val="20"/>
                <w:bdr w:val="nil"/>
              </w:rPr>
            </w:pP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A</w:t>
            </w:r>
            <w:r w:rsidRPr="001B5100">
              <w:rPr>
                <w:rFonts w:ascii="Times New Roman" w:eastAsia="宋体" w:hAnsi="Times New Roman"/>
                <w:kern w:val="2"/>
                <w:sz w:val="28"/>
                <w:szCs w:val="28"/>
                <w:bdr w:val="nil"/>
              </w:rPr>
              <w:t xml:space="preserve">  </w:t>
            </w: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B</w:t>
            </w:r>
            <w:r w:rsidRPr="001B5100">
              <w:rPr>
                <w:rFonts w:ascii="Times New Roman" w:eastAsia="宋体" w:hAnsi="Times New Roman"/>
                <w:kern w:val="2"/>
                <w:sz w:val="28"/>
                <w:szCs w:val="28"/>
                <w:bdr w:val="nil"/>
              </w:rPr>
              <w:t xml:space="preserve">  </w:t>
            </w: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C</w:t>
            </w:r>
          </w:p>
        </w:tc>
        <w:tc>
          <w:tcPr>
            <w:tcW w:w="1579" w:type="dxa"/>
            <w:tcBorders>
              <w:top w:val="single" w:sz="4" w:space="0" w:color="000000"/>
              <w:left w:val="single" w:sz="4" w:space="0" w:color="000000"/>
              <w:bottom w:val="single" w:sz="4" w:space="0" w:color="000000"/>
              <w:right w:val="single" w:sz="4" w:space="0" w:color="000000"/>
            </w:tcBorders>
          </w:tcPr>
          <w:p w:rsidR="00010155" w:rsidRPr="001B5100" w:rsidRDefault="00010155" w:rsidP="001B5100">
            <w:pPr>
              <w:pBdr>
                <w:top w:val="nil"/>
                <w:left w:val="nil"/>
                <w:bottom w:val="nil"/>
                <w:right w:val="nil"/>
                <w:between w:val="nil"/>
                <w:bar w:val="nil"/>
              </w:pBdr>
              <w:spacing w:after="0"/>
              <w:jc w:val="center"/>
              <w:rPr>
                <w:rFonts w:ascii="Times New Roman" w:eastAsia="仿宋_GB2312" w:hAnsi="Times New Roman"/>
                <w:kern w:val="2"/>
                <w:sz w:val="28"/>
                <w:szCs w:val="28"/>
                <w:bdr w:val="nil"/>
              </w:rPr>
            </w:pPr>
          </w:p>
        </w:tc>
      </w:tr>
      <w:tr w:rsidR="00010155" w:rsidRPr="001B5100" w:rsidTr="001B5100">
        <w:trPr>
          <w:trHeight w:val="410"/>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0155" w:rsidRPr="001B5100" w:rsidRDefault="00010155" w:rsidP="001F58A3">
            <w:pPr>
              <w:pBdr>
                <w:top w:val="nil"/>
                <w:left w:val="nil"/>
                <w:bottom w:val="nil"/>
                <w:right w:val="nil"/>
                <w:between w:val="nil"/>
                <w:bar w:val="nil"/>
              </w:pBdr>
              <w:spacing w:after="0"/>
              <w:rPr>
                <w:rFonts w:ascii="Times New Roman" w:eastAsia="宋体" w:hAnsi="Times New Roman"/>
                <w:sz w:val="20"/>
                <w:szCs w:val="20"/>
                <w:bdr w:val="nil"/>
              </w:rPr>
            </w:pPr>
            <w:r>
              <w:rPr>
                <w:rFonts w:ascii="Times New Roman" w:eastAsia="宋体" w:hAnsi="Times New Roman" w:hint="eastAsia"/>
                <w:kern w:val="2"/>
                <w:sz w:val="28"/>
                <w:szCs w:val="28"/>
                <w:bdr w:val="nil"/>
                <w:lang w:val="zh-TW"/>
              </w:rPr>
              <w:t>八</w:t>
            </w:r>
            <w:r w:rsidRPr="001B5100">
              <w:rPr>
                <w:rFonts w:ascii="Times New Roman" w:eastAsia="宋体" w:hAnsi="Times New Roman"/>
                <w:kern w:val="2"/>
                <w:sz w:val="28"/>
                <w:szCs w:val="28"/>
                <w:bdr w:val="nil"/>
                <w:lang w:val="zh-TW" w:eastAsia="zh-TW"/>
              </w:rPr>
              <w:t>、质量保障与持续改进</w:t>
            </w:r>
            <w:r w:rsidRPr="001B5100">
              <w:rPr>
                <w:rFonts w:ascii="Times New Roman" w:eastAsia="宋体" w:hAnsi="Times New Roman"/>
                <w:kern w:val="2"/>
                <w:sz w:val="28"/>
                <w:szCs w:val="28"/>
                <w:bdr w:val="nil"/>
                <w:lang w:val="zh-TW"/>
              </w:rPr>
              <w:t>（</w:t>
            </w:r>
            <w:r w:rsidRPr="001B5100">
              <w:rPr>
                <w:rFonts w:ascii="Times New Roman" w:eastAsia="宋体" w:hAnsi="Times New Roman"/>
                <w:kern w:val="2"/>
                <w:sz w:val="28"/>
                <w:szCs w:val="28"/>
                <w:bdr w:val="nil"/>
                <w:lang w:val="zh-TW"/>
              </w:rPr>
              <w:t>15</w:t>
            </w:r>
            <w:r w:rsidRPr="001B5100">
              <w:rPr>
                <w:rFonts w:ascii="Times New Roman" w:eastAsia="宋体" w:hAnsi="Times New Roman"/>
                <w:kern w:val="2"/>
                <w:sz w:val="28"/>
                <w:szCs w:val="28"/>
                <w:bdr w:val="nil"/>
                <w:lang w:val="zh-TW"/>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10155" w:rsidRPr="001B5100" w:rsidRDefault="00010155" w:rsidP="001B5100">
            <w:pPr>
              <w:pBdr>
                <w:top w:val="nil"/>
                <w:left w:val="nil"/>
                <w:bottom w:val="nil"/>
                <w:right w:val="nil"/>
                <w:between w:val="nil"/>
                <w:bar w:val="nil"/>
              </w:pBdr>
              <w:spacing w:after="0"/>
              <w:jc w:val="center"/>
              <w:rPr>
                <w:rFonts w:ascii="Times New Roman" w:eastAsia="宋体" w:hAnsi="Times New Roman"/>
                <w:sz w:val="20"/>
                <w:szCs w:val="20"/>
                <w:bdr w:val="nil"/>
              </w:rPr>
            </w:pP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A</w:t>
            </w:r>
            <w:r w:rsidRPr="001B5100">
              <w:rPr>
                <w:rFonts w:ascii="Times New Roman" w:eastAsia="宋体" w:hAnsi="Times New Roman"/>
                <w:kern w:val="2"/>
                <w:sz w:val="28"/>
                <w:szCs w:val="28"/>
                <w:bdr w:val="nil"/>
              </w:rPr>
              <w:t xml:space="preserve">  </w:t>
            </w: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B</w:t>
            </w:r>
            <w:r w:rsidRPr="001B5100">
              <w:rPr>
                <w:rFonts w:ascii="Times New Roman" w:eastAsia="宋体" w:hAnsi="Times New Roman"/>
                <w:kern w:val="2"/>
                <w:sz w:val="28"/>
                <w:szCs w:val="28"/>
                <w:bdr w:val="nil"/>
              </w:rPr>
              <w:t xml:space="preserve">  </w:t>
            </w: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C</w:t>
            </w:r>
          </w:p>
        </w:tc>
        <w:tc>
          <w:tcPr>
            <w:tcW w:w="1579" w:type="dxa"/>
            <w:tcBorders>
              <w:top w:val="single" w:sz="4" w:space="0" w:color="000000"/>
              <w:left w:val="single" w:sz="4" w:space="0" w:color="000000"/>
              <w:bottom w:val="single" w:sz="4" w:space="0" w:color="000000"/>
              <w:right w:val="single" w:sz="4" w:space="0" w:color="000000"/>
            </w:tcBorders>
          </w:tcPr>
          <w:p w:rsidR="00010155" w:rsidRPr="001B5100" w:rsidRDefault="00010155" w:rsidP="001B5100">
            <w:pPr>
              <w:pBdr>
                <w:top w:val="nil"/>
                <w:left w:val="nil"/>
                <w:bottom w:val="nil"/>
                <w:right w:val="nil"/>
                <w:between w:val="nil"/>
                <w:bar w:val="nil"/>
              </w:pBdr>
              <w:spacing w:after="0"/>
              <w:jc w:val="center"/>
              <w:rPr>
                <w:rFonts w:ascii="Times New Roman" w:eastAsia="仿宋_GB2312" w:hAnsi="Times New Roman"/>
                <w:kern w:val="2"/>
                <w:sz w:val="28"/>
                <w:szCs w:val="28"/>
                <w:bdr w:val="nil"/>
              </w:rPr>
            </w:pPr>
          </w:p>
        </w:tc>
      </w:tr>
      <w:tr w:rsidR="00010155" w:rsidRPr="001B5100" w:rsidTr="001B5100">
        <w:trPr>
          <w:trHeight w:val="410"/>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0155" w:rsidRPr="001B5100" w:rsidRDefault="00010155" w:rsidP="00010155">
            <w:pPr>
              <w:pBdr>
                <w:top w:val="nil"/>
                <w:left w:val="nil"/>
                <w:bottom w:val="nil"/>
                <w:right w:val="nil"/>
                <w:between w:val="nil"/>
                <w:bar w:val="nil"/>
              </w:pBdr>
              <w:spacing w:after="0"/>
              <w:rPr>
                <w:rFonts w:ascii="Times New Roman" w:eastAsia="宋体" w:hAnsi="Times New Roman"/>
                <w:sz w:val="20"/>
                <w:szCs w:val="20"/>
                <w:bdr w:val="nil"/>
              </w:rPr>
            </w:pPr>
            <w:r>
              <w:rPr>
                <w:rFonts w:ascii="Times New Roman" w:eastAsia="宋体" w:hAnsi="Times New Roman" w:hint="eastAsia"/>
                <w:kern w:val="2"/>
                <w:sz w:val="28"/>
                <w:szCs w:val="28"/>
                <w:bdr w:val="nil"/>
                <w:lang w:val="zh-TW"/>
              </w:rPr>
              <w:t>九</w:t>
            </w:r>
            <w:r>
              <w:rPr>
                <w:rFonts w:ascii="Times New Roman" w:eastAsia="宋体" w:hAnsi="Times New Roman"/>
                <w:kern w:val="2"/>
                <w:sz w:val="28"/>
                <w:szCs w:val="28"/>
                <w:bdr w:val="nil"/>
                <w:lang w:val="zh-TW" w:eastAsia="zh-TW"/>
              </w:rPr>
              <w:t>、</w:t>
            </w:r>
            <w:r>
              <w:rPr>
                <w:rFonts w:ascii="Times New Roman" w:eastAsia="宋体" w:hAnsi="Times New Roman" w:hint="eastAsia"/>
                <w:kern w:val="2"/>
                <w:sz w:val="28"/>
                <w:szCs w:val="28"/>
                <w:bdr w:val="nil"/>
                <w:lang w:val="zh-TW"/>
              </w:rPr>
              <w:t>专业特色与特色项目</w:t>
            </w:r>
            <w:r>
              <w:rPr>
                <w:rFonts w:ascii="Times New Roman" w:eastAsia="宋体" w:hAnsi="Times New Roman"/>
                <w:kern w:val="2"/>
                <w:sz w:val="28"/>
                <w:szCs w:val="28"/>
                <w:bdr w:val="nil"/>
                <w:lang w:val="zh-TW"/>
              </w:rPr>
              <w:t>（</w:t>
            </w:r>
            <w:r>
              <w:rPr>
                <w:rFonts w:ascii="Times New Roman" w:eastAsia="宋体" w:hAnsi="Times New Roman" w:hint="eastAsia"/>
                <w:kern w:val="2"/>
                <w:sz w:val="28"/>
                <w:szCs w:val="28"/>
                <w:bdr w:val="nil"/>
                <w:lang w:val="zh-TW"/>
              </w:rPr>
              <w:t>7</w:t>
            </w:r>
            <w:r w:rsidRPr="001B5100">
              <w:rPr>
                <w:rFonts w:ascii="Times New Roman" w:eastAsia="宋体" w:hAnsi="Times New Roman"/>
                <w:kern w:val="2"/>
                <w:sz w:val="28"/>
                <w:szCs w:val="28"/>
                <w:bdr w:val="nil"/>
                <w:lang w:val="zh-TW"/>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010155" w:rsidRPr="001B5100" w:rsidRDefault="00010155" w:rsidP="001B5100">
            <w:pPr>
              <w:pBdr>
                <w:top w:val="nil"/>
                <w:left w:val="nil"/>
                <w:bottom w:val="nil"/>
                <w:right w:val="nil"/>
                <w:between w:val="nil"/>
                <w:bar w:val="nil"/>
              </w:pBdr>
              <w:spacing w:after="0"/>
              <w:jc w:val="center"/>
              <w:rPr>
                <w:rFonts w:ascii="Times New Roman" w:eastAsia="宋体" w:hAnsi="Times New Roman"/>
                <w:sz w:val="20"/>
                <w:szCs w:val="20"/>
                <w:bdr w:val="nil"/>
              </w:rPr>
            </w:pPr>
            <w:r w:rsidRPr="001B5100">
              <w:rPr>
                <w:rFonts w:ascii="Times New Roman" w:eastAsia="宋体" w:hAnsi="Times New Roman"/>
                <w:sz w:val="28"/>
                <w:szCs w:val="28"/>
                <w:bdr w:val="nil"/>
              </w:rPr>
              <w:t>—</w:t>
            </w:r>
          </w:p>
        </w:tc>
        <w:tc>
          <w:tcPr>
            <w:tcW w:w="1579" w:type="dxa"/>
            <w:tcBorders>
              <w:top w:val="single" w:sz="4" w:space="0" w:color="000000"/>
              <w:left w:val="single" w:sz="4" w:space="0" w:color="000000"/>
              <w:bottom w:val="single" w:sz="4" w:space="0" w:color="000000"/>
              <w:right w:val="single" w:sz="4" w:space="0" w:color="000000"/>
            </w:tcBorders>
          </w:tcPr>
          <w:p w:rsidR="00010155" w:rsidRPr="001B5100" w:rsidRDefault="00010155" w:rsidP="001B5100">
            <w:pPr>
              <w:pBdr>
                <w:top w:val="nil"/>
                <w:left w:val="nil"/>
                <w:bottom w:val="nil"/>
                <w:right w:val="nil"/>
                <w:between w:val="nil"/>
                <w:bar w:val="nil"/>
              </w:pBdr>
              <w:spacing w:after="0"/>
              <w:jc w:val="center"/>
              <w:rPr>
                <w:rFonts w:ascii="Times New Roman" w:eastAsia="仿宋_GB2312" w:hAnsi="Times New Roman"/>
                <w:kern w:val="2"/>
                <w:sz w:val="28"/>
                <w:szCs w:val="28"/>
                <w:bdr w:val="nil"/>
              </w:rPr>
            </w:pPr>
          </w:p>
        </w:tc>
      </w:tr>
      <w:tr w:rsidR="00010155" w:rsidRPr="001B5100" w:rsidTr="001B5100">
        <w:trPr>
          <w:trHeight w:val="638"/>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10155" w:rsidRPr="001B5100" w:rsidRDefault="00010155" w:rsidP="003E69DA">
            <w:pPr>
              <w:pBdr>
                <w:top w:val="nil"/>
                <w:left w:val="nil"/>
                <w:bottom w:val="nil"/>
                <w:right w:val="nil"/>
                <w:between w:val="nil"/>
                <w:bar w:val="nil"/>
              </w:pBdr>
              <w:spacing w:after="0"/>
              <w:jc w:val="center"/>
              <w:rPr>
                <w:rFonts w:ascii="Times New Roman" w:eastAsia="宋体" w:hAnsi="Times New Roman"/>
                <w:sz w:val="20"/>
                <w:szCs w:val="20"/>
                <w:bdr w:val="nil"/>
              </w:rPr>
            </w:pPr>
            <w:r w:rsidRPr="001B5100">
              <w:rPr>
                <w:rFonts w:ascii="Times New Roman" w:eastAsia="宋体" w:hAnsi="Times New Roman"/>
                <w:b/>
                <w:bCs/>
                <w:kern w:val="2"/>
                <w:sz w:val="28"/>
                <w:szCs w:val="28"/>
                <w:bdr w:val="nil"/>
                <w:lang w:val="zh-TW" w:eastAsia="zh-TW"/>
              </w:rPr>
              <w:t>专业自评</w:t>
            </w:r>
            <w:r w:rsidRPr="001B5100">
              <w:rPr>
                <w:rFonts w:ascii="Times New Roman" w:eastAsia="宋体" w:hAnsi="Times New Roman"/>
                <w:b/>
                <w:bCs/>
                <w:kern w:val="2"/>
                <w:sz w:val="28"/>
                <w:szCs w:val="28"/>
                <w:bdr w:val="nil"/>
                <w:lang w:val="zh-TW"/>
              </w:rPr>
              <w:t>结果</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155" w:rsidRPr="001B5100" w:rsidRDefault="00010155" w:rsidP="001B5100">
            <w:pPr>
              <w:pBdr>
                <w:top w:val="nil"/>
                <w:left w:val="nil"/>
                <w:bottom w:val="nil"/>
                <w:right w:val="nil"/>
                <w:between w:val="nil"/>
                <w:bar w:val="nil"/>
              </w:pBdr>
              <w:spacing w:after="0"/>
              <w:jc w:val="center"/>
              <w:rPr>
                <w:rFonts w:ascii="Times New Roman" w:eastAsia="宋体" w:hAnsi="Times New Roman"/>
                <w:sz w:val="20"/>
                <w:szCs w:val="20"/>
                <w:bdr w:val="nil"/>
              </w:rPr>
            </w:pP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A</w:t>
            </w:r>
            <w:r w:rsidRPr="001B5100">
              <w:rPr>
                <w:rFonts w:ascii="Times New Roman" w:eastAsia="宋体" w:hAnsi="Times New Roman"/>
                <w:kern w:val="2"/>
                <w:sz w:val="28"/>
                <w:szCs w:val="28"/>
                <w:bdr w:val="nil"/>
              </w:rPr>
              <w:t xml:space="preserve">  </w:t>
            </w: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B</w:t>
            </w:r>
            <w:r w:rsidRPr="001B5100">
              <w:rPr>
                <w:rFonts w:ascii="Times New Roman" w:eastAsia="宋体" w:hAnsi="Times New Roman"/>
                <w:kern w:val="2"/>
                <w:sz w:val="28"/>
                <w:szCs w:val="28"/>
                <w:bdr w:val="nil"/>
              </w:rPr>
              <w:t xml:space="preserve">  </w:t>
            </w:r>
            <w:r w:rsidRPr="001B5100">
              <w:rPr>
                <w:rFonts w:ascii="Times New Roman" w:eastAsia="仿宋_GB2312" w:hAnsi="Times New Roman"/>
                <w:sz w:val="28"/>
                <w:szCs w:val="28"/>
                <w:bdr w:val="nil"/>
              </w:rPr>
              <w:t>□</w:t>
            </w:r>
            <w:r w:rsidRPr="001B5100">
              <w:rPr>
                <w:rFonts w:ascii="Times New Roman" w:eastAsia="仿宋_GB2312" w:hAnsi="Times New Roman"/>
                <w:kern w:val="2"/>
                <w:sz w:val="28"/>
                <w:szCs w:val="28"/>
                <w:bdr w:val="nil"/>
              </w:rPr>
              <w:t>C</w:t>
            </w:r>
          </w:p>
        </w:tc>
        <w:tc>
          <w:tcPr>
            <w:tcW w:w="1579" w:type="dxa"/>
            <w:tcBorders>
              <w:top w:val="single" w:sz="4" w:space="0" w:color="000000"/>
              <w:left w:val="single" w:sz="4" w:space="0" w:color="000000"/>
              <w:bottom w:val="single" w:sz="4" w:space="0" w:color="000000"/>
              <w:right w:val="single" w:sz="4" w:space="0" w:color="000000"/>
            </w:tcBorders>
          </w:tcPr>
          <w:p w:rsidR="00010155" w:rsidRPr="001B5100" w:rsidRDefault="00010155" w:rsidP="001B5100">
            <w:pPr>
              <w:pBdr>
                <w:top w:val="nil"/>
                <w:left w:val="nil"/>
                <w:bottom w:val="nil"/>
                <w:right w:val="nil"/>
                <w:between w:val="nil"/>
                <w:bar w:val="nil"/>
              </w:pBdr>
              <w:spacing w:after="0"/>
              <w:jc w:val="center"/>
              <w:rPr>
                <w:rFonts w:ascii="Times New Roman" w:eastAsia="仿宋_GB2312" w:hAnsi="Times New Roman"/>
                <w:kern w:val="2"/>
                <w:sz w:val="28"/>
                <w:szCs w:val="28"/>
                <w:bdr w:val="nil"/>
              </w:rPr>
            </w:pPr>
          </w:p>
        </w:tc>
      </w:tr>
    </w:tbl>
    <w:p w:rsidR="00306077" w:rsidRPr="009531A5" w:rsidRDefault="00306077" w:rsidP="00306077">
      <w:pPr>
        <w:widowControl w:val="0"/>
        <w:jc w:val="center"/>
        <w:rPr>
          <w:rFonts w:ascii="Times New Roman" w:eastAsia="仿宋_GB2312" w:hAnsi="Times New Roman"/>
          <w:sz w:val="44"/>
          <w:szCs w:val="44"/>
          <w:lang w:val="zh-TW" w:eastAsia="zh-TW"/>
        </w:rPr>
      </w:pPr>
    </w:p>
    <w:sectPr w:rsidR="00306077" w:rsidRPr="009531A5" w:rsidSect="004D71C5">
      <w:headerReference w:type="default" r:id="rId10"/>
      <w:pgSz w:w="11907" w:h="16840" w:code="9"/>
      <w:pgMar w:top="1418" w:right="1134" w:bottom="1134"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112" w:rsidRDefault="001D1112" w:rsidP="007736D5">
      <w:pPr>
        <w:spacing w:after="0"/>
      </w:pPr>
      <w:r>
        <w:separator/>
      </w:r>
    </w:p>
  </w:endnote>
  <w:endnote w:type="continuationSeparator" w:id="0">
    <w:p w:rsidR="001D1112" w:rsidRDefault="001D1112" w:rsidP="007736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2F6" w:rsidRDefault="008372F6">
    <w:pPr>
      <w:pStyle w:val="a5"/>
      <w:jc w:val="center"/>
    </w:pPr>
    <w:r>
      <w:fldChar w:fldCharType="begin"/>
    </w:r>
    <w:r>
      <w:instrText xml:space="preserve"> PAGE   \* MERGEFORMAT </w:instrText>
    </w:r>
    <w:r>
      <w:fldChar w:fldCharType="separate"/>
    </w:r>
    <w:r w:rsidR="00321C73" w:rsidRPr="00321C73">
      <w:rPr>
        <w:noProof/>
        <w:lang w:val="zh-CN"/>
      </w:rPr>
      <w:t>15</w:t>
    </w:r>
    <w:r>
      <w:rPr>
        <w:noProof/>
        <w:lang w:val="zh-CN"/>
      </w:rPr>
      <w:fldChar w:fldCharType="end"/>
    </w:r>
  </w:p>
  <w:p w:rsidR="008372F6" w:rsidRDefault="008372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112" w:rsidRDefault="001D1112" w:rsidP="007736D5">
      <w:pPr>
        <w:spacing w:after="0"/>
      </w:pPr>
      <w:r>
        <w:separator/>
      </w:r>
    </w:p>
  </w:footnote>
  <w:footnote w:type="continuationSeparator" w:id="0">
    <w:p w:rsidR="001D1112" w:rsidRDefault="001D1112" w:rsidP="007736D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2F6" w:rsidRDefault="008372F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21312"/>
    <w:multiLevelType w:val="hybridMultilevel"/>
    <w:tmpl w:val="AD1CC112"/>
    <w:lvl w:ilvl="0" w:tplc="E08E2E62">
      <w:start w:val="2"/>
      <w:numFmt w:val="bullet"/>
      <w:lvlText w:val="□"/>
      <w:lvlJc w:val="left"/>
      <w:pPr>
        <w:ind w:left="720" w:hanging="720"/>
      </w:pPr>
      <w:rPr>
        <w:rFonts w:ascii="仿宋_GB2312" w:eastAsia="仿宋_GB2312" w:hAnsi="Tahoma"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7B16668"/>
    <w:multiLevelType w:val="singleLevel"/>
    <w:tmpl w:val="57B16668"/>
    <w:lvl w:ilvl="0">
      <w:start w:val="2"/>
      <w:numFmt w:val="decimal"/>
      <w:suff w:val="nothing"/>
      <w:lvlText w:val="%1."/>
      <w:lvlJc w:val="left"/>
    </w:lvl>
  </w:abstractNum>
  <w:abstractNum w:abstractNumId="2">
    <w:nsid w:val="57B166F1"/>
    <w:multiLevelType w:val="singleLevel"/>
    <w:tmpl w:val="57B166F1"/>
    <w:lvl w:ilvl="0">
      <w:start w:val="2"/>
      <w:numFmt w:val="decimal"/>
      <w:suff w:val="nothing"/>
      <w:lvlText w:val="%1."/>
      <w:lvlJc w:val="left"/>
    </w:lvl>
  </w:abstractNum>
  <w:abstractNum w:abstractNumId="3">
    <w:nsid w:val="74C042E5"/>
    <w:multiLevelType w:val="hybridMultilevel"/>
    <w:tmpl w:val="B078649C"/>
    <w:lvl w:ilvl="0" w:tplc="4F3883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01419"/>
    <w:rsid w:val="00001DD6"/>
    <w:rsid w:val="00004710"/>
    <w:rsid w:val="00006D3A"/>
    <w:rsid w:val="00010155"/>
    <w:rsid w:val="00015E4F"/>
    <w:rsid w:val="00025976"/>
    <w:rsid w:val="00026861"/>
    <w:rsid w:val="00034676"/>
    <w:rsid w:val="0003664A"/>
    <w:rsid w:val="0004729A"/>
    <w:rsid w:val="00047AFD"/>
    <w:rsid w:val="00053489"/>
    <w:rsid w:val="00056085"/>
    <w:rsid w:val="000631B2"/>
    <w:rsid w:val="00063C3C"/>
    <w:rsid w:val="0006436B"/>
    <w:rsid w:val="00064D5F"/>
    <w:rsid w:val="00070562"/>
    <w:rsid w:val="00072C59"/>
    <w:rsid w:val="0007377C"/>
    <w:rsid w:val="00073DD5"/>
    <w:rsid w:val="00076135"/>
    <w:rsid w:val="00084BD4"/>
    <w:rsid w:val="0008516B"/>
    <w:rsid w:val="00085F20"/>
    <w:rsid w:val="00093545"/>
    <w:rsid w:val="00095021"/>
    <w:rsid w:val="00096112"/>
    <w:rsid w:val="00097503"/>
    <w:rsid w:val="000A065A"/>
    <w:rsid w:val="000A17EF"/>
    <w:rsid w:val="000A3D5B"/>
    <w:rsid w:val="000A3FA2"/>
    <w:rsid w:val="000A4540"/>
    <w:rsid w:val="000A4EEE"/>
    <w:rsid w:val="000B0B97"/>
    <w:rsid w:val="000B1A02"/>
    <w:rsid w:val="000C4F2A"/>
    <w:rsid w:val="000C5ED0"/>
    <w:rsid w:val="000C6A81"/>
    <w:rsid w:val="000D00F3"/>
    <w:rsid w:val="000D08CD"/>
    <w:rsid w:val="000D37E1"/>
    <w:rsid w:val="000D7276"/>
    <w:rsid w:val="000F64DF"/>
    <w:rsid w:val="001006F8"/>
    <w:rsid w:val="00102715"/>
    <w:rsid w:val="00132AAF"/>
    <w:rsid w:val="001356D9"/>
    <w:rsid w:val="00135F8D"/>
    <w:rsid w:val="0013730E"/>
    <w:rsid w:val="001413D7"/>
    <w:rsid w:val="001440AA"/>
    <w:rsid w:val="00145783"/>
    <w:rsid w:val="0014606B"/>
    <w:rsid w:val="001510AA"/>
    <w:rsid w:val="00153747"/>
    <w:rsid w:val="00156FD2"/>
    <w:rsid w:val="001611BA"/>
    <w:rsid w:val="0017081C"/>
    <w:rsid w:val="001715AA"/>
    <w:rsid w:val="0017261B"/>
    <w:rsid w:val="00172843"/>
    <w:rsid w:val="00177506"/>
    <w:rsid w:val="00191C61"/>
    <w:rsid w:val="0019358D"/>
    <w:rsid w:val="00196724"/>
    <w:rsid w:val="001A25B3"/>
    <w:rsid w:val="001A2DB9"/>
    <w:rsid w:val="001A7926"/>
    <w:rsid w:val="001B4315"/>
    <w:rsid w:val="001B4C63"/>
    <w:rsid w:val="001B5100"/>
    <w:rsid w:val="001B55FD"/>
    <w:rsid w:val="001B769A"/>
    <w:rsid w:val="001C2CFC"/>
    <w:rsid w:val="001C2EBB"/>
    <w:rsid w:val="001D1112"/>
    <w:rsid w:val="001D3BEB"/>
    <w:rsid w:val="001D65BC"/>
    <w:rsid w:val="001D672D"/>
    <w:rsid w:val="001E6D85"/>
    <w:rsid w:val="001E776D"/>
    <w:rsid w:val="001F58A3"/>
    <w:rsid w:val="002014B5"/>
    <w:rsid w:val="00205CC1"/>
    <w:rsid w:val="00212708"/>
    <w:rsid w:val="00214DE8"/>
    <w:rsid w:val="002179DE"/>
    <w:rsid w:val="00230537"/>
    <w:rsid w:val="00235E7B"/>
    <w:rsid w:val="00235ED1"/>
    <w:rsid w:val="00240FAA"/>
    <w:rsid w:val="0025144B"/>
    <w:rsid w:val="00252136"/>
    <w:rsid w:val="002527D9"/>
    <w:rsid w:val="002604DF"/>
    <w:rsid w:val="00261FC5"/>
    <w:rsid w:val="00263BAF"/>
    <w:rsid w:val="00266C88"/>
    <w:rsid w:val="002675FA"/>
    <w:rsid w:val="002707B4"/>
    <w:rsid w:val="00280213"/>
    <w:rsid w:val="00285331"/>
    <w:rsid w:val="00294523"/>
    <w:rsid w:val="00294E5B"/>
    <w:rsid w:val="002976B8"/>
    <w:rsid w:val="002A21EF"/>
    <w:rsid w:val="002A4808"/>
    <w:rsid w:val="002A6256"/>
    <w:rsid w:val="002B00B1"/>
    <w:rsid w:val="002B5F59"/>
    <w:rsid w:val="002B6F87"/>
    <w:rsid w:val="002C1F75"/>
    <w:rsid w:val="002C2926"/>
    <w:rsid w:val="002C42CE"/>
    <w:rsid w:val="002C534B"/>
    <w:rsid w:val="002C605C"/>
    <w:rsid w:val="002C7648"/>
    <w:rsid w:val="002D30DE"/>
    <w:rsid w:val="002D4FBB"/>
    <w:rsid w:val="002D7B6E"/>
    <w:rsid w:val="002E271C"/>
    <w:rsid w:val="002E35EC"/>
    <w:rsid w:val="002E5C3A"/>
    <w:rsid w:val="002F493F"/>
    <w:rsid w:val="00306077"/>
    <w:rsid w:val="00314382"/>
    <w:rsid w:val="003208FB"/>
    <w:rsid w:val="00321C73"/>
    <w:rsid w:val="00323B43"/>
    <w:rsid w:val="00327110"/>
    <w:rsid w:val="00331C43"/>
    <w:rsid w:val="003343B8"/>
    <w:rsid w:val="003376F6"/>
    <w:rsid w:val="00341835"/>
    <w:rsid w:val="003425D6"/>
    <w:rsid w:val="0034467D"/>
    <w:rsid w:val="00354EF8"/>
    <w:rsid w:val="003602D6"/>
    <w:rsid w:val="0036464F"/>
    <w:rsid w:val="003669CF"/>
    <w:rsid w:val="003831D5"/>
    <w:rsid w:val="00387E99"/>
    <w:rsid w:val="003910AE"/>
    <w:rsid w:val="00391915"/>
    <w:rsid w:val="00391A7B"/>
    <w:rsid w:val="00394333"/>
    <w:rsid w:val="003A2686"/>
    <w:rsid w:val="003B0D6E"/>
    <w:rsid w:val="003B3C6B"/>
    <w:rsid w:val="003B449D"/>
    <w:rsid w:val="003C198F"/>
    <w:rsid w:val="003C1CB6"/>
    <w:rsid w:val="003C294A"/>
    <w:rsid w:val="003C34DC"/>
    <w:rsid w:val="003C3C84"/>
    <w:rsid w:val="003C5263"/>
    <w:rsid w:val="003C6CC3"/>
    <w:rsid w:val="003D16A7"/>
    <w:rsid w:val="003D37D8"/>
    <w:rsid w:val="003D4718"/>
    <w:rsid w:val="003E5DFC"/>
    <w:rsid w:val="003E5EE9"/>
    <w:rsid w:val="003E69DA"/>
    <w:rsid w:val="003F1EA1"/>
    <w:rsid w:val="003F2463"/>
    <w:rsid w:val="003F4AE2"/>
    <w:rsid w:val="003F72F9"/>
    <w:rsid w:val="0040057C"/>
    <w:rsid w:val="00401306"/>
    <w:rsid w:val="004028E3"/>
    <w:rsid w:val="004050D8"/>
    <w:rsid w:val="00420996"/>
    <w:rsid w:val="00426133"/>
    <w:rsid w:val="00432A78"/>
    <w:rsid w:val="004350D7"/>
    <w:rsid w:val="00435470"/>
    <w:rsid w:val="004358AB"/>
    <w:rsid w:val="0044046B"/>
    <w:rsid w:val="00447EAF"/>
    <w:rsid w:val="00450E4D"/>
    <w:rsid w:val="004532A4"/>
    <w:rsid w:val="0045382E"/>
    <w:rsid w:val="00456519"/>
    <w:rsid w:val="0046098E"/>
    <w:rsid w:val="0046161A"/>
    <w:rsid w:val="00462FF5"/>
    <w:rsid w:val="00464BCA"/>
    <w:rsid w:val="00473270"/>
    <w:rsid w:val="00475548"/>
    <w:rsid w:val="00483EBB"/>
    <w:rsid w:val="004843F8"/>
    <w:rsid w:val="0049223D"/>
    <w:rsid w:val="00492D08"/>
    <w:rsid w:val="00494B63"/>
    <w:rsid w:val="004959EB"/>
    <w:rsid w:val="0049631F"/>
    <w:rsid w:val="0049775D"/>
    <w:rsid w:val="004A709B"/>
    <w:rsid w:val="004B5C63"/>
    <w:rsid w:val="004C2369"/>
    <w:rsid w:val="004C4F00"/>
    <w:rsid w:val="004C56CE"/>
    <w:rsid w:val="004C7169"/>
    <w:rsid w:val="004D2285"/>
    <w:rsid w:val="004D71C5"/>
    <w:rsid w:val="004D7F5D"/>
    <w:rsid w:val="004E121F"/>
    <w:rsid w:val="004E43B0"/>
    <w:rsid w:val="004F090A"/>
    <w:rsid w:val="004F248B"/>
    <w:rsid w:val="004F57E1"/>
    <w:rsid w:val="004F6A2B"/>
    <w:rsid w:val="00501327"/>
    <w:rsid w:val="0050277C"/>
    <w:rsid w:val="00506551"/>
    <w:rsid w:val="00506D1B"/>
    <w:rsid w:val="0052142A"/>
    <w:rsid w:val="00524CE7"/>
    <w:rsid w:val="0052700B"/>
    <w:rsid w:val="0054263D"/>
    <w:rsid w:val="00554FD7"/>
    <w:rsid w:val="005600DE"/>
    <w:rsid w:val="00565CF1"/>
    <w:rsid w:val="005763E4"/>
    <w:rsid w:val="00576402"/>
    <w:rsid w:val="005772CE"/>
    <w:rsid w:val="00581960"/>
    <w:rsid w:val="00586DFE"/>
    <w:rsid w:val="00597B99"/>
    <w:rsid w:val="005B3EB5"/>
    <w:rsid w:val="005B5BCF"/>
    <w:rsid w:val="005D4D2D"/>
    <w:rsid w:val="005D7FF3"/>
    <w:rsid w:val="005E685B"/>
    <w:rsid w:val="005F3943"/>
    <w:rsid w:val="005F7381"/>
    <w:rsid w:val="006002AA"/>
    <w:rsid w:val="00615755"/>
    <w:rsid w:val="00615C96"/>
    <w:rsid w:val="00617AC0"/>
    <w:rsid w:val="006212ED"/>
    <w:rsid w:val="00623324"/>
    <w:rsid w:val="006256E0"/>
    <w:rsid w:val="006346B5"/>
    <w:rsid w:val="00662506"/>
    <w:rsid w:val="00677621"/>
    <w:rsid w:val="0068049A"/>
    <w:rsid w:val="0068243F"/>
    <w:rsid w:val="00682F96"/>
    <w:rsid w:val="0068366A"/>
    <w:rsid w:val="00686845"/>
    <w:rsid w:val="0068768F"/>
    <w:rsid w:val="006916D5"/>
    <w:rsid w:val="0069682E"/>
    <w:rsid w:val="006A0D36"/>
    <w:rsid w:val="006A3C9B"/>
    <w:rsid w:val="006B0751"/>
    <w:rsid w:val="006B1313"/>
    <w:rsid w:val="006B70C2"/>
    <w:rsid w:val="006B7759"/>
    <w:rsid w:val="006C1B4F"/>
    <w:rsid w:val="006C507F"/>
    <w:rsid w:val="006C5815"/>
    <w:rsid w:val="006C64C7"/>
    <w:rsid w:val="006C6EB7"/>
    <w:rsid w:val="006D52AE"/>
    <w:rsid w:val="006D67D6"/>
    <w:rsid w:val="006D775D"/>
    <w:rsid w:val="006D7A22"/>
    <w:rsid w:val="006E007F"/>
    <w:rsid w:val="006E50F4"/>
    <w:rsid w:val="006E6335"/>
    <w:rsid w:val="006F656A"/>
    <w:rsid w:val="00701A79"/>
    <w:rsid w:val="00711E4E"/>
    <w:rsid w:val="0071786C"/>
    <w:rsid w:val="00720C04"/>
    <w:rsid w:val="00734A7B"/>
    <w:rsid w:val="00736230"/>
    <w:rsid w:val="00736270"/>
    <w:rsid w:val="00736D1B"/>
    <w:rsid w:val="00742BE4"/>
    <w:rsid w:val="00744279"/>
    <w:rsid w:val="00747B76"/>
    <w:rsid w:val="0076707D"/>
    <w:rsid w:val="00771A0B"/>
    <w:rsid w:val="007736D5"/>
    <w:rsid w:val="00775E0F"/>
    <w:rsid w:val="00776BAB"/>
    <w:rsid w:val="00783931"/>
    <w:rsid w:val="00783AEA"/>
    <w:rsid w:val="00783DCB"/>
    <w:rsid w:val="00785166"/>
    <w:rsid w:val="007933A5"/>
    <w:rsid w:val="00793D41"/>
    <w:rsid w:val="00794122"/>
    <w:rsid w:val="00797DF6"/>
    <w:rsid w:val="007A0B5B"/>
    <w:rsid w:val="007A3636"/>
    <w:rsid w:val="007A4A50"/>
    <w:rsid w:val="007C1C65"/>
    <w:rsid w:val="007C69F6"/>
    <w:rsid w:val="007D0B30"/>
    <w:rsid w:val="007D1FCB"/>
    <w:rsid w:val="007D2D19"/>
    <w:rsid w:val="007D3C03"/>
    <w:rsid w:val="007D4D86"/>
    <w:rsid w:val="007D6260"/>
    <w:rsid w:val="007D7AEB"/>
    <w:rsid w:val="007E4D52"/>
    <w:rsid w:val="007F2FFD"/>
    <w:rsid w:val="007F66EA"/>
    <w:rsid w:val="007F7244"/>
    <w:rsid w:val="00802E0D"/>
    <w:rsid w:val="00806FEE"/>
    <w:rsid w:val="00807360"/>
    <w:rsid w:val="00812EF8"/>
    <w:rsid w:val="00813896"/>
    <w:rsid w:val="00814988"/>
    <w:rsid w:val="0081642F"/>
    <w:rsid w:val="00821366"/>
    <w:rsid w:val="00822249"/>
    <w:rsid w:val="008224D8"/>
    <w:rsid w:val="00826AC7"/>
    <w:rsid w:val="008304E1"/>
    <w:rsid w:val="008372F6"/>
    <w:rsid w:val="00837A34"/>
    <w:rsid w:val="00845E95"/>
    <w:rsid w:val="0084602E"/>
    <w:rsid w:val="0085057B"/>
    <w:rsid w:val="0086236A"/>
    <w:rsid w:val="00866555"/>
    <w:rsid w:val="00872756"/>
    <w:rsid w:val="00875B83"/>
    <w:rsid w:val="00877F51"/>
    <w:rsid w:val="008933B0"/>
    <w:rsid w:val="00895358"/>
    <w:rsid w:val="00897956"/>
    <w:rsid w:val="008A1956"/>
    <w:rsid w:val="008A7AF6"/>
    <w:rsid w:val="008B0BD5"/>
    <w:rsid w:val="008B1AE9"/>
    <w:rsid w:val="008B7726"/>
    <w:rsid w:val="008C2216"/>
    <w:rsid w:val="008C260F"/>
    <w:rsid w:val="008D010E"/>
    <w:rsid w:val="008D4C36"/>
    <w:rsid w:val="008D4EC6"/>
    <w:rsid w:val="008D6DDC"/>
    <w:rsid w:val="008E572E"/>
    <w:rsid w:val="008F00C4"/>
    <w:rsid w:val="008F0D92"/>
    <w:rsid w:val="008F68E0"/>
    <w:rsid w:val="008F7406"/>
    <w:rsid w:val="009016D0"/>
    <w:rsid w:val="00903CD0"/>
    <w:rsid w:val="00914901"/>
    <w:rsid w:val="0093773E"/>
    <w:rsid w:val="0094245A"/>
    <w:rsid w:val="009427E5"/>
    <w:rsid w:val="00944716"/>
    <w:rsid w:val="009464C9"/>
    <w:rsid w:val="00955457"/>
    <w:rsid w:val="009618FD"/>
    <w:rsid w:val="00964735"/>
    <w:rsid w:val="00973565"/>
    <w:rsid w:val="00974350"/>
    <w:rsid w:val="009763D5"/>
    <w:rsid w:val="00977CB3"/>
    <w:rsid w:val="00980B75"/>
    <w:rsid w:val="00984D73"/>
    <w:rsid w:val="00986E9E"/>
    <w:rsid w:val="009879E0"/>
    <w:rsid w:val="00987A63"/>
    <w:rsid w:val="00990FE4"/>
    <w:rsid w:val="009932EB"/>
    <w:rsid w:val="00996748"/>
    <w:rsid w:val="0099743A"/>
    <w:rsid w:val="009A071D"/>
    <w:rsid w:val="009A3A25"/>
    <w:rsid w:val="009A3E80"/>
    <w:rsid w:val="009A6751"/>
    <w:rsid w:val="009B28D0"/>
    <w:rsid w:val="009B2D7D"/>
    <w:rsid w:val="009B59EA"/>
    <w:rsid w:val="009C3023"/>
    <w:rsid w:val="009C5925"/>
    <w:rsid w:val="009C7F50"/>
    <w:rsid w:val="009D0E65"/>
    <w:rsid w:val="009D3074"/>
    <w:rsid w:val="009D31E7"/>
    <w:rsid w:val="009D6013"/>
    <w:rsid w:val="00A07A07"/>
    <w:rsid w:val="00A1303A"/>
    <w:rsid w:val="00A136FE"/>
    <w:rsid w:val="00A13813"/>
    <w:rsid w:val="00A17969"/>
    <w:rsid w:val="00A20DDD"/>
    <w:rsid w:val="00A21345"/>
    <w:rsid w:val="00A23560"/>
    <w:rsid w:val="00A30471"/>
    <w:rsid w:val="00A34D97"/>
    <w:rsid w:val="00A37218"/>
    <w:rsid w:val="00A37AC5"/>
    <w:rsid w:val="00A434F6"/>
    <w:rsid w:val="00A466D1"/>
    <w:rsid w:val="00A46DED"/>
    <w:rsid w:val="00A52E67"/>
    <w:rsid w:val="00A56DE0"/>
    <w:rsid w:val="00A652B7"/>
    <w:rsid w:val="00A67B78"/>
    <w:rsid w:val="00A70017"/>
    <w:rsid w:val="00A72805"/>
    <w:rsid w:val="00A72B19"/>
    <w:rsid w:val="00A7301D"/>
    <w:rsid w:val="00A73E93"/>
    <w:rsid w:val="00A81DAD"/>
    <w:rsid w:val="00A95540"/>
    <w:rsid w:val="00AA1833"/>
    <w:rsid w:val="00AA3FDC"/>
    <w:rsid w:val="00AA474A"/>
    <w:rsid w:val="00AA498A"/>
    <w:rsid w:val="00AA65CA"/>
    <w:rsid w:val="00AB0FBA"/>
    <w:rsid w:val="00AB5ED3"/>
    <w:rsid w:val="00AC0F9D"/>
    <w:rsid w:val="00AE15BB"/>
    <w:rsid w:val="00AE1F55"/>
    <w:rsid w:val="00AE6D4D"/>
    <w:rsid w:val="00AE7CCA"/>
    <w:rsid w:val="00AF0961"/>
    <w:rsid w:val="00AF40EF"/>
    <w:rsid w:val="00AF4732"/>
    <w:rsid w:val="00AF4F47"/>
    <w:rsid w:val="00AF5BFB"/>
    <w:rsid w:val="00AF5E39"/>
    <w:rsid w:val="00B0101E"/>
    <w:rsid w:val="00B06E9D"/>
    <w:rsid w:val="00B074CD"/>
    <w:rsid w:val="00B07AF1"/>
    <w:rsid w:val="00B10304"/>
    <w:rsid w:val="00B21D52"/>
    <w:rsid w:val="00B22E11"/>
    <w:rsid w:val="00B25109"/>
    <w:rsid w:val="00B25CA6"/>
    <w:rsid w:val="00B3000C"/>
    <w:rsid w:val="00B43EDF"/>
    <w:rsid w:val="00B47583"/>
    <w:rsid w:val="00B47B64"/>
    <w:rsid w:val="00B533E8"/>
    <w:rsid w:val="00B57F8C"/>
    <w:rsid w:val="00B62C61"/>
    <w:rsid w:val="00B64D27"/>
    <w:rsid w:val="00B710A3"/>
    <w:rsid w:val="00B72F45"/>
    <w:rsid w:val="00B7547B"/>
    <w:rsid w:val="00B84198"/>
    <w:rsid w:val="00BA038A"/>
    <w:rsid w:val="00BA56AD"/>
    <w:rsid w:val="00BA6AB5"/>
    <w:rsid w:val="00BC0B9C"/>
    <w:rsid w:val="00BC31B9"/>
    <w:rsid w:val="00BC5134"/>
    <w:rsid w:val="00BE4B15"/>
    <w:rsid w:val="00BE5448"/>
    <w:rsid w:val="00BE6D88"/>
    <w:rsid w:val="00BF4606"/>
    <w:rsid w:val="00C00665"/>
    <w:rsid w:val="00C01EBE"/>
    <w:rsid w:val="00C049FF"/>
    <w:rsid w:val="00C04A6F"/>
    <w:rsid w:val="00C12EF4"/>
    <w:rsid w:val="00C176BB"/>
    <w:rsid w:val="00C22B3B"/>
    <w:rsid w:val="00C25EB1"/>
    <w:rsid w:val="00C277BB"/>
    <w:rsid w:val="00C46ECD"/>
    <w:rsid w:val="00C47994"/>
    <w:rsid w:val="00C56A96"/>
    <w:rsid w:val="00C613A8"/>
    <w:rsid w:val="00C61C38"/>
    <w:rsid w:val="00C653A8"/>
    <w:rsid w:val="00C65776"/>
    <w:rsid w:val="00C71BCC"/>
    <w:rsid w:val="00C747F3"/>
    <w:rsid w:val="00C81905"/>
    <w:rsid w:val="00C8295C"/>
    <w:rsid w:val="00C959E5"/>
    <w:rsid w:val="00CA1618"/>
    <w:rsid w:val="00CA1B76"/>
    <w:rsid w:val="00CA46A3"/>
    <w:rsid w:val="00CB61B4"/>
    <w:rsid w:val="00CB7EAC"/>
    <w:rsid w:val="00CC7965"/>
    <w:rsid w:val="00CD2960"/>
    <w:rsid w:val="00CD2D44"/>
    <w:rsid w:val="00CE1F50"/>
    <w:rsid w:val="00CE2B74"/>
    <w:rsid w:val="00CE3E1B"/>
    <w:rsid w:val="00CE410A"/>
    <w:rsid w:val="00CF7785"/>
    <w:rsid w:val="00D00A29"/>
    <w:rsid w:val="00D0102B"/>
    <w:rsid w:val="00D0198A"/>
    <w:rsid w:val="00D13186"/>
    <w:rsid w:val="00D17B62"/>
    <w:rsid w:val="00D21BAD"/>
    <w:rsid w:val="00D313C5"/>
    <w:rsid w:val="00D31D50"/>
    <w:rsid w:val="00D32266"/>
    <w:rsid w:val="00D4526E"/>
    <w:rsid w:val="00D5273B"/>
    <w:rsid w:val="00D5704D"/>
    <w:rsid w:val="00D57C83"/>
    <w:rsid w:val="00D57EAF"/>
    <w:rsid w:val="00D66AF2"/>
    <w:rsid w:val="00D67BF2"/>
    <w:rsid w:val="00D70CD8"/>
    <w:rsid w:val="00D7185C"/>
    <w:rsid w:val="00D75538"/>
    <w:rsid w:val="00D756E1"/>
    <w:rsid w:val="00D83390"/>
    <w:rsid w:val="00D866CF"/>
    <w:rsid w:val="00D90030"/>
    <w:rsid w:val="00D943BC"/>
    <w:rsid w:val="00D97230"/>
    <w:rsid w:val="00D97A75"/>
    <w:rsid w:val="00DB4055"/>
    <w:rsid w:val="00DB68FD"/>
    <w:rsid w:val="00DB7BB2"/>
    <w:rsid w:val="00DC37A5"/>
    <w:rsid w:val="00DC3B3F"/>
    <w:rsid w:val="00DD40F2"/>
    <w:rsid w:val="00DE0C92"/>
    <w:rsid w:val="00DE5A53"/>
    <w:rsid w:val="00DF1556"/>
    <w:rsid w:val="00E02A4D"/>
    <w:rsid w:val="00E13812"/>
    <w:rsid w:val="00E13D04"/>
    <w:rsid w:val="00E14A1C"/>
    <w:rsid w:val="00E21632"/>
    <w:rsid w:val="00E2385E"/>
    <w:rsid w:val="00E23CF5"/>
    <w:rsid w:val="00E25223"/>
    <w:rsid w:val="00E26F44"/>
    <w:rsid w:val="00E308EB"/>
    <w:rsid w:val="00E33667"/>
    <w:rsid w:val="00E42AF2"/>
    <w:rsid w:val="00E42DE9"/>
    <w:rsid w:val="00E43C80"/>
    <w:rsid w:val="00E46933"/>
    <w:rsid w:val="00E47C77"/>
    <w:rsid w:val="00E61CE6"/>
    <w:rsid w:val="00E62CF4"/>
    <w:rsid w:val="00E854E0"/>
    <w:rsid w:val="00E9261C"/>
    <w:rsid w:val="00E929D1"/>
    <w:rsid w:val="00E9352B"/>
    <w:rsid w:val="00E95041"/>
    <w:rsid w:val="00E954AE"/>
    <w:rsid w:val="00EB093B"/>
    <w:rsid w:val="00EB6F1E"/>
    <w:rsid w:val="00EC1235"/>
    <w:rsid w:val="00EC46C4"/>
    <w:rsid w:val="00ED1B74"/>
    <w:rsid w:val="00ED2C62"/>
    <w:rsid w:val="00EE3B59"/>
    <w:rsid w:val="00EE45C2"/>
    <w:rsid w:val="00EF2389"/>
    <w:rsid w:val="00F03BEC"/>
    <w:rsid w:val="00F0418F"/>
    <w:rsid w:val="00F04D96"/>
    <w:rsid w:val="00F1348A"/>
    <w:rsid w:val="00F179F6"/>
    <w:rsid w:val="00F234F8"/>
    <w:rsid w:val="00F24CDA"/>
    <w:rsid w:val="00F5054F"/>
    <w:rsid w:val="00F52679"/>
    <w:rsid w:val="00F6176F"/>
    <w:rsid w:val="00F829D1"/>
    <w:rsid w:val="00F864BD"/>
    <w:rsid w:val="00F95658"/>
    <w:rsid w:val="00F96942"/>
    <w:rsid w:val="00FA2921"/>
    <w:rsid w:val="00FA2E59"/>
    <w:rsid w:val="00FB0F62"/>
    <w:rsid w:val="00FC1B33"/>
    <w:rsid w:val="00FC2941"/>
    <w:rsid w:val="00FC41EB"/>
    <w:rsid w:val="00FD00BB"/>
    <w:rsid w:val="00FD0318"/>
    <w:rsid w:val="00FD2D10"/>
    <w:rsid w:val="00FD50B9"/>
    <w:rsid w:val="00FE0AF1"/>
    <w:rsid w:val="00FE4BFE"/>
    <w:rsid w:val="00FE4E2B"/>
    <w:rsid w:val="00FE6756"/>
    <w:rsid w:val="00FF02C8"/>
    <w:rsid w:val="00FF0719"/>
    <w:rsid w:val="00FF07ED"/>
    <w:rsid w:val="00FF5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paragraph" w:styleId="1">
    <w:name w:val="heading 1"/>
    <w:basedOn w:val="a"/>
    <w:next w:val="a"/>
    <w:link w:val="1Char"/>
    <w:uiPriority w:val="9"/>
    <w:qFormat/>
    <w:rsid w:val="004F248B"/>
    <w:pPr>
      <w:keepNext/>
      <w:keepLines/>
      <w:spacing w:after="0" w:line="360" w:lineRule="auto"/>
      <w:jc w:val="center"/>
      <w:outlineLvl w:val="0"/>
    </w:pPr>
    <w:rPr>
      <w:rFonts w:eastAsia="宋体"/>
      <w:b/>
      <w:bCs/>
      <w:kern w:val="44"/>
      <w:sz w:val="52"/>
      <w:szCs w:val="44"/>
    </w:rPr>
  </w:style>
  <w:style w:type="paragraph" w:styleId="2">
    <w:name w:val="heading 2"/>
    <w:basedOn w:val="a"/>
    <w:next w:val="a"/>
    <w:link w:val="2Char"/>
    <w:uiPriority w:val="9"/>
    <w:unhideWhenUsed/>
    <w:qFormat/>
    <w:rsid w:val="00776BAB"/>
    <w:pPr>
      <w:keepNext/>
      <w:keepLines/>
      <w:spacing w:after="0" w:line="360" w:lineRule="auto"/>
      <w:jc w:val="center"/>
      <w:outlineLvl w:val="1"/>
    </w:pPr>
    <w:rPr>
      <w:rFonts w:ascii="Cambria" w:eastAsia="宋体" w:hAnsi="Cambria"/>
      <w:b/>
      <w:bCs/>
      <w:sz w:val="44"/>
      <w:szCs w:val="32"/>
    </w:rPr>
  </w:style>
  <w:style w:type="paragraph" w:styleId="3">
    <w:name w:val="heading 3"/>
    <w:basedOn w:val="a"/>
    <w:next w:val="a"/>
    <w:link w:val="3Char"/>
    <w:uiPriority w:val="9"/>
    <w:unhideWhenUsed/>
    <w:qFormat/>
    <w:rsid w:val="00776BAB"/>
    <w:pPr>
      <w:keepNext/>
      <w:keepLines/>
      <w:spacing w:after="0" w:line="360" w:lineRule="auto"/>
      <w:jc w:val="center"/>
      <w:outlineLvl w:val="2"/>
    </w:pPr>
    <w:rPr>
      <w:rFonts w:eastAsia="宋体"/>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6D5"/>
    <w:pPr>
      <w:ind w:firstLineChars="200" w:firstLine="420"/>
    </w:pPr>
  </w:style>
  <w:style w:type="paragraph" w:styleId="a4">
    <w:name w:val="header"/>
    <w:basedOn w:val="a"/>
    <w:link w:val="Char"/>
    <w:uiPriority w:val="99"/>
    <w:unhideWhenUsed/>
    <w:qFormat/>
    <w:rsid w:val="00974350"/>
    <w:pPr>
      <w:tabs>
        <w:tab w:val="center" w:pos="4153"/>
        <w:tab w:val="right" w:pos="8306"/>
      </w:tabs>
      <w:jc w:val="center"/>
    </w:pPr>
    <w:rPr>
      <w:sz w:val="18"/>
      <w:szCs w:val="18"/>
    </w:rPr>
  </w:style>
  <w:style w:type="character" w:customStyle="1" w:styleId="Char">
    <w:name w:val="页眉 Char"/>
    <w:link w:val="a4"/>
    <w:uiPriority w:val="99"/>
    <w:qFormat/>
    <w:rsid w:val="00974350"/>
    <w:rPr>
      <w:rFonts w:ascii="Tahoma" w:hAnsi="Tahoma"/>
      <w:sz w:val="18"/>
      <w:szCs w:val="18"/>
    </w:rPr>
  </w:style>
  <w:style w:type="paragraph" w:styleId="a5">
    <w:name w:val="footer"/>
    <w:basedOn w:val="a"/>
    <w:link w:val="Char0"/>
    <w:uiPriority w:val="99"/>
    <w:unhideWhenUsed/>
    <w:rsid w:val="007736D5"/>
    <w:pPr>
      <w:tabs>
        <w:tab w:val="center" w:pos="4153"/>
        <w:tab w:val="right" w:pos="8306"/>
      </w:tabs>
    </w:pPr>
    <w:rPr>
      <w:sz w:val="18"/>
      <w:szCs w:val="18"/>
    </w:rPr>
  </w:style>
  <w:style w:type="character" w:customStyle="1" w:styleId="Char0">
    <w:name w:val="页脚 Char"/>
    <w:link w:val="a5"/>
    <w:uiPriority w:val="99"/>
    <w:rsid w:val="007736D5"/>
    <w:rPr>
      <w:rFonts w:ascii="Tahoma" w:hAnsi="Tahoma"/>
      <w:sz w:val="18"/>
      <w:szCs w:val="18"/>
    </w:rPr>
  </w:style>
  <w:style w:type="paragraph" w:styleId="HTML">
    <w:name w:val="HTML Preformatted"/>
    <w:basedOn w:val="a"/>
    <w:link w:val="HTMLChar"/>
    <w:uiPriority w:val="99"/>
    <w:unhideWhenUsed/>
    <w:rsid w:val="00F23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Char">
    <w:name w:val="HTML 预设格式 Char"/>
    <w:link w:val="HTML"/>
    <w:uiPriority w:val="99"/>
    <w:rsid w:val="00F234F8"/>
    <w:rPr>
      <w:rFonts w:ascii="宋体" w:eastAsia="宋体" w:hAnsi="宋体" w:cs="宋体"/>
      <w:sz w:val="24"/>
      <w:szCs w:val="24"/>
    </w:rPr>
  </w:style>
  <w:style w:type="table" w:styleId="a6">
    <w:name w:val="Table Grid"/>
    <w:basedOn w:val="a1"/>
    <w:uiPriority w:val="59"/>
    <w:qFormat/>
    <w:rsid w:val="001510AA"/>
    <w:rPr>
      <w:rFonts w:eastAsia="宋体"/>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
    <w:rsid w:val="004F248B"/>
    <w:rPr>
      <w:rFonts w:ascii="Tahoma" w:eastAsia="宋体" w:hAnsi="Tahoma"/>
      <w:b/>
      <w:bCs/>
      <w:kern w:val="44"/>
      <w:sz w:val="52"/>
      <w:szCs w:val="44"/>
    </w:rPr>
  </w:style>
  <w:style w:type="character" w:customStyle="1" w:styleId="2Char">
    <w:name w:val="标题 2 Char"/>
    <w:link w:val="2"/>
    <w:uiPriority w:val="9"/>
    <w:rsid w:val="00776BAB"/>
    <w:rPr>
      <w:rFonts w:ascii="Cambria" w:eastAsia="宋体" w:hAnsi="Cambria" w:cs="Times New Roman"/>
      <w:b/>
      <w:bCs/>
      <w:sz w:val="44"/>
      <w:szCs w:val="32"/>
    </w:rPr>
  </w:style>
  <w:style w:type="character" w:customStyle="1" w:styleId="3Char">
    <w:name w:val="标题 3 Char"/>
    <w:link w:val="3"/>
    <w:uiPriority w:val="9"/>
    <w:rsid w:val="00776BAB"/>
    <w:rPr>
      <w:rFonts w:ascii="Tahoma" w:eastAsia="宋体" w:hAnsi="Tahoma"/>
      <w:b/>
      <w:bCs/>
      <w:sz w:val="36"/>
      <w:szCs w:val="32"/>
    </w:rPr>
  </w:style>
  <w:style w:type="character" w:customStyle="1" w:styleId="font41">
    <w:name w:val="font41"/>
    <w:rsid w:val="00581960"/>
    <w:rPr>
      <w:rFonts w:ascii="黑体" w:eastAsia="黑体" w:hint="eastAsia"/>
      <w:color w:val="000000"/>
      <w:sz w:val="20"/>
      <w:szCs w:val="20"/>
      <w:u w:val="none"/>
    </w:rPr>
  </w:style>
  <w:style w:type="character" w:customStyle="1" w:styleId="font11">
    <w:name w:val="font11"/>
    <w:qFormat/>
    <w:rsid w:val="00581960"/>
    <w:rPr>
      <w:rFonts w:ascii="黑体" w:eastAsia="黑体" w:hint="eastAsia"/>
      <w:color w:val="000000"/>
      <w:sz w:val="20"/>
      <w:szCs w:val="20"/>
      <w:u w:val="single"/>
    </w:rPr>
  </w:style>
  <w:style w:type="character" w:customStyle="1" w:styleId="font51">
    <w:name w:val="font51"/>
    <w:qFormat/>
    <w:rsid w:val="00581960"/>
    <w:rPr>
      <w:rFonts w:ascii="黑体" w:eastAsia="黑体" w:hint="eastAsia"/>
      <w:color w:val="000000"/>
      <w:sz w:val="24"/>
      <w:szCs w:val="24"/>
      <w:u w:val="none"/>
    </w:rPr>
  </w:style>
  <w:style w:type="character" w:styleId="a7">
    <w:name w:val="Hyperlink"/>
    <w:uiPriority w:val="99"/>
    <w:unhideWhenUsed/>
    <w:rsid w:val="00A81DAD"/>
    <w:rPr>
      <w:color w:val="0000FF"/>
      <w:u w:val="single"/>
    </w:rPr>
  </w:style>
  <w:style w:type="paragraph" w:styleId="10">
    <w:name w:val="toc 1"/>
    <w:basedOn w:val="a"/>
    <w:next w:val="a"/>
    <w:autoRedefine/>
    <w:uiPriority w:val="39"/>
    <w:unhideWhenUsed/>
    <w:rsid w:val="006C507F"/>
  </w:style>
  <w:style w:type="paragraph" w:styleId="20">
    <w:name w:val="toc 2"/>
    <w:basedOn w:val="a"/>
    <w:next w:val="a"/>
    <w:autoRedefine/>
    <w:uiPriority w:val="39"/>
    <w:unhideWhenUsed/>
    <w:rsid w:val="006C507F"/>
    <w:pPr>
      <w:ind w:leftChars="200" w:left="420"/>
    </w:pPr>
  </w:style>
  <w:style w:type="paragraph" w:styleId="30">
    <w:name w:val="toc 3"/>
    <w:basedOn w:val="a"/>
    <w:next w:val="a"/>
    <w:autoRedefine/>
    <w:uiPriority w:val="39"/>
    <w:unhideWhenUsed/>
    <w:rsid w:val="006C507F"/>
    <w:pPr>
      <w:ind w:leftChars="400" w:left="840"/>
    </w:pPr>
  </w:style>
  <w:style w:type="table" w:customStyle="1" w:styleId="TableNormal">
    <w:name w:val="Table Normal"/>
    <w:rsid w:val="00306077"/>
    <w:pPr>
      <w:pBdr>
        <w:top w:val="nil"/>
        <w:left w:val="nil"/>
        <w:bottom w:val="nil"/>
        <w:right w:val="nil"/>
        <w:between w:val="nil"/>
        <w:bar w:val="nil"/>
      </w:pBdr>
    </w:pPr>
    <w:rPr>
      <w:rFonts w:ascii="Times New Roman" w:eastAsia="宋体" w:hAnsi="Times New Roman"/>
      <w:bdr w:val="nil"/>
    </w:rPr>
    <w:tblPr>
      <w:tblInd w:w="0" w:type="dxa"/>
      <w:tblCellMar>
        <w:top w:w="0" w:type="dxa"/>
        <w:left w:w="0" w:type="dxa"/>
        <w:bottom w:w="0" w:type="dxa"/>
        <w:right w:w="0" w:type="dxa"/>
      </w:tblCellMar>
    </w:tblPr>
  </w:style>
  <w:style w:type="paragraph" w:customStyle="1" w:styleId="a8">
    <w:name w:val="页眉与页脚"/>
    <w:rsid w:val="00306077"/>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styleId="31">
    <w:name w:val="Body Text Indent 3"/>
    <w:basedOn w:val="a"/>
    <w:link w:val="3Char0"/>
    <w:rsid w:val="00096112"/>
    <w:pPr>
      <w:widowControl w:val="0"/>
      <w:adjustRightInd/>
      <w:snapToGrid/>
      <w:spacing w:after="120"/>
      <w:ind w:leftChars="200" w:left="420"/>
      <w:jc w:val="both"/>
    </w:pPr>
    <w:rPr>
      <w:rFonts w:ascii="Times New Roman" w:eastAsia="宋体" w:hAnsi="Times New Roman"/>
      <w:kern w:val="2"/>
      <w:sz w:val="16"/>
      <w:szCs w:val="20"/>
    </w:rPr>
  </w:style>
  <w:style w:type="character" w:customStyle="1" w:styleId="3Char0">
    <w:name w:val="正文文本缩进 3 Char"/>
    <w:link w:val="31"/>
    <w:rsid w:val="00096112"/>
    <w:rPr>
      <w:rFonts w:ascii="Times New Roman" w:eastAsia="宋体" w:hAnsi="Times New Roman" w:cs="Times New Roman"/>
      <w:kern w:val="2"/>
      <w:sz w:val="16"/>
      <w:szCs w:val="20"/>
    </w:rPr>
  </w:style>
  <w:style w:type="paragraph" w:styleId="a9">
    <w:name w:val="Date"/>
    <w:basedOn w:val="a"/>
    <w:next w:val="a"/>
    <w:link w:val="Char1"/>
    <w:uiPriority w:val="99"/>
    <w:semiHidden/>
    <w:unhideWhenUsed/>
    <w:rsid w:val="008372F6"/>
    <w:pPr>
      <w:ind w:leftChars="2500" w:left="100"/>
    </w:pPr>
  </w:style>
  <w:style w:type="character" w:customStyle="1" w:styleId="Char1">
    <w:name w:val="日期 Char"/>
    <w:link w:val="a9"/>
    <w:uiPriority w:val="99"/>
    <w:semiHidden/>
    <w:rsid w:val="008372F6"/>
    <w:rPr>
      <w:rFonts w:ascii="Tahoma" w:hAnsi="Tahom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305927">
      <w:bodyDiv w:val="1"/>
      <w:marLeft w:val="0"/>
      <w:marRight w:val="0"/>
      <w:marTop w:val="0"/>
      <w:marBottom w:val="0"/>
      <w:divBdr>
        <w:top w:val="none" w:sz="0" w:space="0" w:color="auto"/>
        <w:left w:val="none" w:sz="0" w:space="0" w:color="auto"/>
        <w:bottom w:val="none" w:sz="0" w:space="0" w:color="auto"/>
        <w:right w:val="none" w:sz="0" w:space="0" w:color="auto"/>
      </w:divBdr>
    </w:div>
    <w:div w:id="189769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F3606ED-C51E-4E54-A503-CBDFB52D7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16</Pages>
  <Words>1215</Words>
  <Characters>6932</Characters>
  <Application>Microsoft Office Word</Application>
  <DocSecurity>0</DocSecurity>
  <Lines>57</Lines>
  <Paragraphs>16</Paragraphs>
  <ScaleCrop>false</ScaleCrop>
  <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331</cp:revision>
  <cp:lastPrinted>2016-10-26T02:50:00Z</cp:lastPrinted>
  <dcterms:created xsi:type="dcterms:W3CDTF">2008-09-11T17:20:00Z</dcterms:created>
  <dcterms:modified xsi:type="dcterms:W3CDTF">2017-11-06T01:08:00Z</dcterms:modified>
</cp:coreProperties>
</file>