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D1" w:rsidRPr="00AA1BAD" w:rsidRDefault="00AA1BAD" w:rsidP="00AA1BAD">
      <w:pPr>
        <w:widowControl/>
        <w:spacing w:before="100" w:beforeAutospacing="1" w:after="100" w:afterAutospacing="1" w:line="480" w:lineRule="exact"/>
        <w:ind w:firstLineChars="200" w:firstLine="602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AA1BAD">
        <w:rPr>
          <w:rFonts w:ascii="宋体" w:eastAsia="宋体" w:hAnsi="宋体" w:hint="eastAsia"/>
          <w:b/>
          <w:color w:val="000000" w:themeColor="text1"/>
          <w:sz w:val="30"/>
          <w:szCs w:val="30"/>
          <w:shd w:val="clear" w:color="auto" w:fill="FFFFFF"/>
        </w:rPr>
        <w:t>2020年度学术著作出版资助</w:t>
      </w:r>
      <w:r w:rsidRPr="00AA1BAD">
        <w:rPr>
          <w:rFonts w:ascii="宋体" w:eastAsia="宋体" w:hAnsi="宋体" w:hint="eastAsia"/>
          <w:b/>
          <w:color w:val="000000" w:themeColor="text1"/>
          <w:sz w:val="30"/>
          <w:szCs w:val="30"/>
          <w:shd w:val="clear" w:color="auto" w:fill="FFFFFF"/>
        </w:rPr>
        <w:t>评审结果</w:t>
      </w:r>
      <w:bookmarkEnd w:id="0"/>
    </w:p>
    <w:tbl>
      <w:tblPr>
        <w:tblW w:w="9990" w:type="dxa"/>
        <w:jc w:val="center"/>
        <w:tblInd w:w="-526" w:type="dxa"/>
        <w:tblLook w:val="04A0" w:firstRow="1" w:lastRow="0" w:firstColumn="1" w:lastColumn="0" w:noHBand="0" w:noVBand="1"/>
      </w:tblPr>
      <w:tblGrid>
        <w:gridCol w:w="984"/>
        <w:gridCol w:w="4563"/>
        <w:gridCol w:w="1532"/>
        <w:gridCol w:w="2911"/>
      </w:tblGrid>
      <w:tr w:rsidR="003935AC" w:rsidTr="008B4713">
        <w:trPr>
          <w:trHeight w:val="6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AC" w:rsidRDefault="003935A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AC" w:rsidRDefault="003935A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著作名称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AC" w:rsidRDefault="003935AC" w:rsidP="004F411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AC" w:rsidRDefault="003935AC" w:rsidP="004F411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推荐单位</w:t>
            </w:r>
          </w:p>
        </w:tc>
      </w:tr>
      <w:tr w:rsidR="005812AC" w:rsidTr="008B4713">
        <w:trPr>
          <w:trHeight w:val="45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我国财税政策的福利效应实证研究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辉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财政税务学院</w:t>
            </w:r>
          </w:p>
        </w:tc>
      </w:tr>
      <w:tr w:rsidR="005812AC" w:rsidTr="008B4713">
        <w:trPr>
          <w:trHeight w:val="45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“贤治”与“治贤”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——创建我国高级公务员管理制度研究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潘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娜</w:t>
            </w:r>
            <w:proofErr w:type="gram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城市经济与公共管理学院</w:t>
            </w:r>
          </w:p>
        </w:tc>
      </w:tr>
      <w:tr w:rsidR="005812AC" w:rsidTr="008B4713">
        <w:trPr>
          <w:trHeight w:val="45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自由竞争与反不正当竞争法原理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沈敏荣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</w:tr>
      <w:tr w:rsidR="005812AC" w:rsidTr="008B4713">
        <w:trPr>
          <w:trHeight w:val="73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中国经济高质量发展阶段税制结构优化与财政资源配置研究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范庆泉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财政税务学院</w:t>
            </w:r>
          </w:p>
        </w:tc>
      </w:tr>
      <w:tr w:rsidR="005812AC" w:rsidTr="008B4713">
        <w:trPr>
          <w:trHeight w:val="45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京津</w:t>
            </w:r>
            <w:proofErr w:type="gramStart"/>
            <w:r>
              <w:rPr>
                <w:rFonts w:hint="eastAsia"/>
                <w:color w:val="000000"/>
                <w:sz w:val="22"/>
              </w:rPr>
              <w:t>冀城</w:t>
            </w:r>
            <w:proofErr w:type="gramEnd"/>
            <w:r>
              <w:rPr>
                <w:rFonts w:hint="eastAsia"/>
                <w:color w:val="000000"/>
                <w:sz w:val="22"/>
              </w:rPr>
              <w:t>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群创新</w:t>
            </w:r>
            <w:proofErr w:type="gramEnd"/>
            <w:r>
              <w:rPr>
                <w:rFonts w:hint="eastAsia"/>
                <w:color w:val="000000"/>
                <w:sz w:val="22"/>
              </w:rPr>
              <w:t>能力提升研究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叶堂林</w:t>
            </w:r>
            <w:proofErr w:type="gram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城市经济与公共管理学院</w:t>
            </w:r>
          </w:p>
        </w:tc>
      </w:tr>
      <w:tr w:rsidR="005812AC" w:rsidTr="008B4713">
        <w:trPr>
          <w:trHeight w:val="45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基本公共服务均等化与农村公立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医院医生工作激励研究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董香书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经济学院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</w:p>
        </w:tc>
      </w:tr>
      <w:tr w:rsidR="005812AC" w:rsidTr="008B4713">
        <w:trPr>
          <w:trHeight w:val="45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新媒体背景下的政府公信力提升研究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王靖华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马克思主义学院</w:t>
            </w:r>
          </w:p>
        </w:tc>
      </w:tr>
      <w:tr w:rsidR="005812AC" w:rsidTr="008B4713">
        <w:trPr>
          <w:trHeight w:val="45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“一带一路”沿线国家税制比较研究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赵书博</w:t>
            </w:r>
            <w:proofErr w:type="gram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财政税务学院</w:t>
            </w:r>
          </w:p>
        </w:tc>
      </w:tr>
      <w:tr w:rsidR="005812AC" w:rsidTr="008B4713">
        <w:trPr>
          <w:trHeight w:val="81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企业异质性理论研究：从新</w:t>
            </w:r>
            <w:proofErr w:type="gramStart"/>
            <w:r>
              <w:rPr>
                <w:rFonts w:hint="eastAsia"/>
                <w:color w:val="000000"/>
                <w:sz w:val="22"/>
              </w:rPr>
              <w:t>新</w:t>
            </w:r>
            <w:proofErr w:type="gramEnd"/>
            <w:r>
              <w:rPr>
                <w:rFonts w:hint="eastAsia"/>
                <w:color w:val="000000"/>
                <w:sz w:val="22"/>
              </w:rPr>
              <w:t>贸易理论到动态宏观经济理论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余颖丰</w:t>
            </w:r>
            <w:proofErr w:type="gram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金融学院</w:t>
            </w:r>
          </w:p>
        </w:tc>
      </w:tr>
      <w:tr w:rsidR="005812AC" w:rsidTr="008B4713">
        <w:trPr>
          <w:trHeight w:val="45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社会正义认知基础与状况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麻宝斌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城市经济与公共管理学院</w:t>
            </w:r>
          </w:p>
        </w:tc>
      </w:tr>
      <w:tr w:rsidR="005812AC" w:rsidTr="008B4713">
        <w:trPr>
          <w:trHeight w:val="45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我国企业产融结合研究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廉永辉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金融学院</w:t>
            </w:r>
          </w:p>
        </w:tc>
      </w:tr>
      <w:tr w:rsidR="005812AC" w:rsidTr="008B4713">
        <w:trPr>
          <w:trHeight w:val="67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影响移动银行在中国普及的因素：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br/>
              <w:t xml:space="preserve"> </w:t>
            </w:r>
            <w:r>
              <w:rPr>
                <w:rFonts w:hint="eastAsia"/>
                <w:color w:val="000000"/>
                <w:sz w:val="22"/>
              </w:rPr>
              <w:t>整合</w:t>
            </w:r>
            <w:r>
              <w:rPr>
                <w:rFonts w:hint="eastAsia"/>
                <w:color w:val="000000"/>
                <w:sz w:val="22"/>
              </w:rPr>
              <w:t>UTAUT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TTF</w:t>
            </w:r>
            <w:r>
              <w:rPr>
                <w:rFonts w:hint="eastAsia"/>
                <w:color w:val="000000"/>
                <w:sz w:val="22"/>
              </w:rPr>
              <w:t>和</w:t>
            </w:r>
            <w:r>
              <w:rPr>
                <w:rFonts w:hint="eastAsia"/>
                <w:color w:val="000000"/>
                <w:sz w:val="22"/>
              </w:rPr>
              <w:t>ECM</w:t>
            </w:r>
            <w:r>
              <w:rPr>
                <w:rFonts w:hint="eastAsia"/>
                <w:color w:val="000000"/>
                <w:sz w:val="22"/>
              </w:rPr>
              <w:t>模型进行分析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王珊珊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C" w:rsidRDefault="005812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工商管理学院</w:t>
            </w:r>
          </w:p>
        </w:tc>
      </w:tr>
    </w:tbl>
    <w:p w:rsidR="009D5438" w:rsidRPr="00DB2E4D" w:rsidRDefault="009D5438" w:rsidP="001920BE">
      <w:pPr>
        <w:widowControl/>
        <w:shd w:val="clear" w:color="auto" w:fill="FFFFFF"/>
        <w:spacing w:line="360" w:lineRule="atLeast"/>
        <w:ind w:firstLine="560"/>
      </w:pPr>
    </w:p>
    <w:sectPr w:rsidR="009D5438" w:rsidRPr="00DB2E4D" w:rsidSect="009D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3A" w:rsidRDefault="00E9193A" w:rsidP="00857E0E">
      <w:r>
        <w:separator/>
      </w:r>
    </w:p>
  </w:endnote>
  <w:endnote w:type="continuationSeparator" w:id="0">
    <w:p w:rsidR="00E9193A" w:rsidRDefault="00E9193A" w:rsidP="0085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3A" w:rsidRDefault="00E9193A" w:rsidP="00857E0E">
      <w:r>
        <w:separator/>
      </w:r>
    </w:p>
  </w:footnote>
  <w:footnote w:type="continuationSeparator" w:id="0">
    <w:p w:rsidR="00E9193A" w:rsidRDefault="00E9193A" w:rsidP="00857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D1"/>
    <w:rsid w:val="000A7E36"/>
    <w:rsid w:val="000B775E"/>
    <w:rsid w:val="001920BE"/>
    <w:rsid w:val="001C0747"/>
    <w:rsid w:val="002751C8"/>
    <w:rsid w:val="00287A64"/>
    <w:rsid w:val="00293CB1"/>
    <w:rsid w:val="002E427A"/>
    <w:rsid w:val="002F0631"/>
    <w:rsid w:val="0034109A"/>
    <w:rsid w:val="003546E4"/>
    <w:rsid w:val="00356AD1"/>
    <w:rsid w:val="003935AC"/>
    <w:rsid w:val="00443DA0"/>
    <w:rsid w:val="0046632E"/>
    <w:rsid w:val="004B109F"/>
    <w:rsid w:val="004D290F"/>
    <w:rsid w:val="004F4111"/>
    <w:rsid w:val="005812AC"/>
    <w:rsid w:val="00593204"/>
    <w:rsid w:val="00593E0D"/>
    <w:rsid w:val="005A2175"/>
    <w:rsid w:val="005D413F"/>
    <w:rsid w:val="00606EAE"/>
    <w:rsid w:val="0064246F"/>
    <w:rsid w:val="006478F9"/>
    <w:rsid w:val="006C1D5D"/>
    <w:rsid w:val="006F0783"/>
    <w:rsid w:val="007B0728"/>
    <w:rsid w:val="00857E0E"/>
    <w:rsid w:val="008B4713"/>
    <w:rsid w:val="009B4501"/>
    <w:rsid w:val="009D2DA8"/>
    <w:rsid w:val="009D5438"/>
    <w:rsid w:val="009F105D"/>
    <w:rsid w:val="00A416EE"/>
    <w:rsid w:val="00A82478"/>
    <w:rsid w:val="00A87474"/>
    <w:rsid w:val="00AA1BAD"/>
    <w:rsid w:val="00AC30E8"/>
    <w:rsid w:val="00AC6150"/>
    <w:rsid w:val="00AD1552"/>
    <w:rsid w:val="00B005E6"/>
    <w:rsid w:val="00B0128E"/>
    <w:rsid w:val="00B16770"/>
    <w:rsid w:val="00B6002D"/>
    <w:rsid w:val="00BC577B"/>
    <w:rsid w:val="00C341A3"/>
    <w:rsid w:val="00C44912"/>
    <w:rsid w:val="00C65140"/>
    <w:rsid w:val="00CB40F0"/>
    <w:rsid w:val="00CB5CF9"/>
    <w:rsid w:val="00CF75E4"/>
    <w:rsid w:val="00D64D8A"/>
    <w:rsid w:val="00DB2E4D"/>
    <w:rsid w:val="00DF6BE6"/>
    <w:rsid w:val="00E12D5E"/>
    <w:rsid w:val="00E9193A"/>
    <w:rsid w:val="00ED6FF5"/>
    <w:rsid w:val="00F153D1"/>
    <w:rsid w:val="00F734D6"/>
    <w:rsid w:val="00FA7946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53D1"/>
    <w:rPr>
      <w:i w:val="0"/>
      <w:iCs w:val="0"/>
    </w:rPr>
  </w:style>
  <w:style w:type="paragraph" w:styleId="a4">
    <w:name w:val="Normal (Web)"/>
    <w:basedOn w:val="a"/>
    <w:uiPriority w:val="99"/>
    <w:unhideWhenUsed/>
    <w:rsid w:val="00F153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57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57E0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57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57E0E"/>
    <w:rPr>
      <w:sz w:val="18"/>
      <w:szCs w:val="18"/>
    </w:rPr>
  </w:style>
  <w:style w:type="character" w:styleId="a7">
    <w:name w:val="Hyperlink"/>
    <w:basedOn w:val="a0"/>
    <w:uiPriority w:val="99"/>
    <w:unhideWhenUsed/>
    <w:rsid w:val="00275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53D1"/>
    <w:rPr>
      <w:i w:val="0"/>
      <w:iCs w:val="0"/>
    </w:rPr>
  </w:style>
  <w:style w:type="paragraph" w:styleId="a4">
    <w:name w:val="Normal (Web)"/>
    <w:basedOn w:val="a"/>
    <w:uiPriority w:val="99"/>
    <w:unhideWhenUsed/>
    <w:rsid w:val="00F153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57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57E0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57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57E0E"/>
    <w:rPr>
      <w:sz w:val="18"/>
      <w:szCs w:val="18"/>
    </w:rPr>
  </w:style>
  <w:style w:type="character" w:styleId="a7">
    <w:name w:val="Hyperlink"/>
    <w:basedOn w:val="a0"/>
    <w:uiPriority w:val="99"/>
    <w:unhideWhenUsed/>
    <w:rsid w:val="00275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518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2019-05-09T09:16:00Z</cp:lastPrinted>
  <dcterms:created xsi:type="dcterms:W3CDTF">2020-05-20T06:55:00Z</dcterms:created>
  <dcterms:modified xsi:type="dcterms:W3CDTF">2020-05-20T06:56:00Z</dcterms:modified>
</cp:coreProperties>
</file>