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Y="825"/>
        <w:tblW w:w="8522" w:type="dxa"/>
        <w:tblLayout w:type="fixed"/>
        <w:tblLook w:val="04A0" w:firstRow="1" w:lastRow="0" w:firstColumn="1" w:lastColumn="0" w:noHBand="0" w:noVBand="1"/>
      </w:tblPr>
      <w:tblGrid>
        <w:gridCol w:w="1809"/>
        <w:gridCol w:w="1872"/>
        <w:gridCol w:w="709"/>
        <w:gridCol w:w="1388"/>
        <w:gridCol w:w="738"/>
        <w:gridCol w:w="2006"/>
      </w:tblGrid>
      <w:tr w:rsidR="00EF6ABE" w:rsidTr="00AE6F5A">
        <w:trPr>
          <w:trHeight w:val="416"/>
        </w:trPr>
        <w:tc>
          <w:tcPr>
            <w:tcW w:w="1809" w:type="dxa"/>
          </w:tcPr>
          <w:p w:rsidR="00EF6ABE" w:rsidRPr="00EF6ABE" w:rsidRDefault="00EF6ABE"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姓 名</w:t>
            </w:r>
          </w:p>
        </w:tc>
        <w:tc>
          <w:tcPr>
            <w:tcW w:w="1872" w:type="dxa"/>
          </w:tcPr>
          <w:p w:rsidR="00EF6ABE" w:rsidRPr="00EF6ABE" w:rsidRDefault="00EF6ABE" w:rsidP="00EF6ABE">
            <w:pPr>
              <w:jc w:val="center"/>
              <w:rPr>
                <w:rFonts w:asciiTheme="majorEastAsia" w:eastAsiaTheme="majorEastAsia" w:hAnsiTheme="majorEastAsia"/>
                <w:b/>
                <w:sz w:val="24"/>
                <w:szCs w:val="24"/>
              </w:rPr>
            </w:pPr>
          </w:p>
        </w:tc>
        <w:tc>
          <w:tcPr>
            <w:tcW w:w="709" w:type="dxa"/>
          </w:tcPr>
          <w:p w:rsidR="00EF6ABE" w:rsidRPr="00EF6ABE" w:rsidRDefault="00EF6ABE"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学院</w:t>
            </w:r>
          </w:p>
        </w:tc>
        <w:tc>
          <w:tcPr>
            <w:tcW w:w="1388" w:type="dxa"/>
          </w:tcPr>
          <w:p w:rsidR="00EF6ABE" w:rsidRPr="00EF6ABE" w:rsidRDefault="00EF6ABE" w:rsidP="00EF6ABE">
            <w:pPr>
              <w:jc w:val="center"/>
              <w:rPr>
                <w:rFonts w:asciiTheme="majorEastAsia" w:eastAsiaTheme="majorEastAsia" w:hAnsiTheme="majorEastAsia"/>
                <w:b/>
                <w:sz w:val="24"/>
                <w:szCs w:val="24"/>
              </w:rPr>
            </w:pPr>
          </w:p>
        </w:tc>
        <w:tc>
          <w:tcPr>
            <w:tcW w:w="738" w:type="dxa"/>
          </w:tcPr>
          <w:p w:rsidR="00EF6ABE" w:rsidRPr="00EF6ABE" w:rsidRDefault="00EF6ABE"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学号</w:t>
            </w:r>
          </w:p>
        </w:tc>
        <w:tc>
          <w:tcPr>
            <w:tcW w:w="2006" w:type="dxa"/>
          </w:tcPr>
          <w:p w:rsidR="00EF6ABE" w:rsidRPr="00EF6ABE" w:rsidRDefault="00EF6ABE" w:rsidP="00EF6ABE">
            <w:pPr>
              <w:jc w:val="center"/>
              <w:rPr>
                <w:rFonts w:asciiTheme="majorEastAsia" w:eastAsiaTheme="majorEastAsia" w:hAnsiTheme="majorEastAsia"/>
                <w:b/>
                <w:sz w:val="24"/>
                <w:szCs w:val="24"/>
              </w:rPr>
            </w:pPr>
          </w:p>
        </w:tc>
      </w:tr>
      <w:tr w:rsidR="00451496" w:rsidTr="00AE6F5A">
        <w:trPr>
          <w:trHeight w:val="410"/>
        </w:trPr>
        <w:tc>
          <w:tcPr>
            <w:tcW w:w="1809" w:type="dxa"/>
          </w:tcPr>
          <w:p w:rsidR="00451496" w:rsidRPr="00EF6ABE" w:rsidRDefault="00451496"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身份证号</w:t>
            </w:r>
          </w:p>
        </w:tc>
        <w:tc>
          <w:tcPr>
            <w:tcW w:w="2581" w:type="dxa"/>
            <w:gridSpan w:val="2"/>
          </w:tcPr>
          <w:p w:rsidR="00451496" w:rsidRPr="00EF6ABE" w:rsidRDefault="00451496" w:rsidP="00EF6ABE">
            <w:pPr>
              <w:jc w:val="center"/>
              <w:rPr>
                <w:rFonts w:asciiTheme="majorEastAsia" w:eastAsiaTheme="majorEastAsia" w:hAnsiTheme="majorEastAsia"/>
                <w:b/>
                <w:sz w:val="24"/>
                <w:szCs w:val="24"/>
              </w:rPr>
            </w:pPr>
          </w:p>
        </w:tc>
        <w:tc>
          <w:tcPr>
            <w:tcW w:w="1388" w:type="dxa"/>
          </w:tcPr>
          <w:p w:rsidR="00451496" w:rsidRPr="00EF6ABE" w:rsidRDefault="00EF6ABE" w:rsidP="00EF6AB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联系</w:t>
            </w:r>
            <w:r w:rsidR="00451496" w:rsidRPr="00EF6ABE">
              <w:rPr>
                <w:rFonts w:asciiTheme="majorEastAsia" w:eastAsiaTheme="majorEastAsia" w:hAnsiTheme="majorEastAsia" w:hint="eastAsia"/>
                <w:b/>
                <w:sz w:val="24"/>
                <w:szCs w:val="24"/>
              </w:rPr>
              <w:t>电话</w:t>
            </w:r>
          </w:p>
        </w:tc>
        <w:tc>
          <w:tcPr>
            <w:tcW w:w="2744" w:type="dxa"/>
            <w:gridSpan w:val="2"/>
          </w:tcPr>
          <w:p w:rsidR="00451496" w:rsidRPr="00EF6ABE" w:rsidRDefault="00451496" w:rsidP="00EF6ABE">
            <w:pPr>
              <w:jc w:val="center"/>
              <w:rPr>
                <w:rFonts w:asciiTheme="majorEastAsia" w:eastAsiaTheme="majorEastAsia" w:hAnsiTheme="majorEastAsia"/>
                <w:b/>
                <w:sz w:val="24"/>
                <w:szCs w:val="24"/>
              </w:rPr>
            </w:pPr>
          </w:p>
        </w:tc>
      </w:tr>
      <w:tr w:rsidR="00EF6ABE" w:rsidTr="00AE6F5A">
        <w:trPr>
          <w:trHeight w:val="445"/>
        </w:trPr>
        <w:tc>
          <w:tcPr>
            <w:tcW w:w="1809" w:type="dxa"/>
          </w:tcPr>
          <w:p w:rsidR="00EF6ABE" w:rsidRPr="00EF6ABE" w:rsidRDefault="00EF6ABE"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医药费总金额</w:t>
            </w:r>
          </w:p>
        </w:tc>
        <w:tc>
          <w:tcPr>
            <w:tcW w:w="2581" w:type="dxa"/>
            <w:gridSpan w:val="2"/>
          </w:tcPr>
          <w:p w:rsidR="00EF6ABE" w:rsidRPr="00EF6ABE" w:rsidRDefault="00EF6ABE" w:rsidP="00EF6ABE">
            <w:pPr>
              <w:jc w:val="center"/>
              <w:rPr>
                <w:rFonts w:asciiTheme="majorEastAsia" w:eastAsiaTheme="majorEastAsia" w:hAnsiTheme="majorEastAsia"/>
                <w:b/>
                <w:sz w:val="24"/>
                <w:szCs w:val="24"/>
              </w:rPr>
            </w:pPr>
          </w:p>
        </w:tc>
        <w:tc>
          <w:tcPr>
            <w:tcW w:w="1388" w:type="dxa"/>
          </w:tcPr>
          <w:p w:rsidR="00EF6ABE" w:rsidRPr="00EF6ABE" w:rsidRDefault="00EF6ABE" w:rsidP="00EF6ABE">
            <w:pPr>
              <w:jc w:val="center"/>
              <w:rPr>
                <w:rFonts w:asciiTheme="majorEastAsia" w:eastAsiaTheme="majorEastAsia" w:hAnsiTheme="majorEastAsia"/>
                <w:b/>
                <w:sz w:val="24"/>
                <w:szCs w:val="24"/>
              </w:rPr>
            </w:pPr>
            <w:r w:rsidRPr="00EF6ABE">
              <w:rPr>
                <w:rFonts w:asciiTheme="majorEastAsia" w:eastAsiaTheme="majorEastAsia" w:hAnsiTheme="majorEastAsia" w:hint="eastAsia"/>
                <w:b/>
                <w:sz w:val="24"/>
                <w:szCs w:val="24"/>
              </w:rPr>
              <w:t>单据张数</w:t>
            </w:r>
          </w:p>
        </w:tc>
        <w:tc>
          <w:tcPr>
            <w:tcW w:w="2744" w:type="dxa"/>
            <w:gridSpan w:val="2"/>
          </w:tcPr>
          <w:p w:rsidR="00EF6ABE" w:rsidRPr="00EF6ABE" w:rsidRDefault="00EF6ABE" w:rsidP="00EF6ABE">
            <w:pPr>
              <w:jc w:val="center"/>
              <w:rPr>
                <w:rFonts w:asciiTheme="majorEastAsia" w:eastAsiaTheme="majorEastAsia" w:hAnsiTheme="majorEastAsia"/>
                <w:b/>
                <w:sz w:val="24"/>
                <w:szCs w:val="24"/>
              </w:rPr>
            </w:pPr>
          </w:p>
        </w:tc>
      </w:tr>
      <w:tr w:rsidR="00A131B5" w:rsidRPr="007A12CD" w:rsidTr="000870A8">
        <w:trPr>
          <w:trHeight w:val="2521"/>
        </w:trPr>
        <w:tc>
          <w:tcPr>
            <w:tcW w:w="8522" w:type="dxa"/>
            <w:gridSpan w:val="6"/>
          </w:tcPr>
          <w:p w:rsidR="00A131B5" w:rsidRPr="000870A8" w:rsidRDefault="00A131B5" w:rsidP="007A12CD">
            <w:pPr>
              <w:spacing w:line="640" w:lineRule="exact"/>
              <w:rPr>
                <w:rFonts w:asciiTheme="minorEastAsia" w:hAnsiTheme="minorEastAsia"/>
                <w:b/>
                <w:sz w:val="30"/>
                <w:szCs w:val="30"/>
              </w:rPr>
            </w:pPr>
            <w:r w:rsidRPr="000870A8">
              <w:rPr>
                <w:rFonts w:asciiTheme="minorEastAsia" w:hAnsiTheme="minorEastAsia" w:hint="eastAsia"/>
                <w:b/>
                <w:sz w:val="30"/>
                <w:szCs w:val="30"/>
              </w:rPr>
              <w:t>费用说明：（即发票粘贴顺序）</w:t>
            </w:r>
          </w:p>
          <w:p w:rsidR="00A131B5" w:rsidRPr="000870A8" w:rsidRDefault="00A131B5" w:rsidP="007A12CD">
            <w:pPr>
              <w:spacing w:line="640" w:lineRule="exact"/>
              <w:rPr>
                <w:rFonts w:asciiTheme="minorEastAsia" w:hAnsiTheme="minorEastAsia"/>
                <w:sz w:val="24"/>
                <w:szCs w:val="24"/>
              </w:rPr>
            </w:pPr>
            <w:r w:rsidRPr="000870A8">
              <w:rPr>
                <w:rFonts w:asciiTheme="minorEastAsia" w:hAnsiTheme="minorEastAsia" w:hint="eastAsia"/>
                <w:sz w:val="24"/>
                <w:szCs w:val="24"/>
              </w:rPr>
              <w:t>1、2022年1月1</w:t>
            </w:r>
            <w:r w:rsidR="0050285C">
              <w:rPr>
                <w:rFonts w:asciiTheme="minorEastAsia" w:hAnsiTheme="minorEastAsia" w:hint="eastAsia"/>
                <w:sz w:val="24"/>
                <w:szCs w:val="24"/>
              </w:rPr>
              <w:t>-</w:t>
            </w:r>
            <w:r w:rsidRPr="000870A8">
              <w:rPr>
                <w:rFonts w:asciiTheme="minorEastAsia" w:hAnsiTheme="minorEastAsia" w:hint="eastAsia"/>
                <w:sz w:val="24"/>
                <w:szCs w:val="24"/>
              </w:rPr>
              <w:t>17日（含1月17日）期间的门诊费用</w:t>
            </w:r>
            <w:r w:rsidR="00E259DB" w:rsidRPr="000870A8">
              <w:rPr>
                <w:rFonts w:asciiTheme="minorEastAsia" w:hAnsiTheme="minorEastAsia" w:hint="eastAsia"/>
                <w:sz w:val="24"/>
                <w:szCs w:val="24"/>
              </w:rPr>
              <w:t>需要校医院转诊单（校医院盖章），2022年1月17日以后的</w:t>
            </w:r>
            <w:proofErr w:type="gramStart"/>
            <w:r w:rsidR="00E259DB" w:rsidRPr="000870A8">
              <w:rPr>
                <w:rFonts w:asciiTheme="minorEastAsia" w:hAnsiTheme="minorEastAsia" w:hint="eastAsia"/>
                <w:sz w:val="24"/>
                <w:szCs w:val="24"/>
              </w:rPr>
              <w:t>医</w:t>
            </w:r>
            <w:proofErr w:type="gramEnd"/>
            <w:r w:rsidR="00E259DB" w:rsidRPr="000870A8">
              <w:rPr>
                <w:rFonts w:asciiTheme="minorEastAsia" w:hAnsiTheme="minorEastAsia" w:hint="eastAsia"/>
                <w:sz w:val="24"/>
                <w:szCs w:val="24"/>
              </w:rPr>
              <w:t>保定点的公立医院发热门诊及学校定点公费医疗转诊医院就诊，无需转诊单；</w:t>
            </w:r>
            <w:r w:rsidR="00AC2508" w:rsidRPr="000870A8">
              <w:rPr>
                <w:rFonts w:asciiTheme="minorEastAsia" w:hAnsiTheme="minorEastAsia" w:hint="eastAsia"/>
                <w:sz w:val="24"/>
                <w:szCs w:val="24"/>
              </w:rPr>
              <w:t>2</w:t>
            </w:r>
            <w:r w:rsidR="00AC2508" w:rsidRPr="000870A8">
              <w:rPr>
                <w:rFonts w:asciiTheme="minorEastAsia" w:hAnsiTheme="minorEastAsia"/>
                <w:sz w:val="24"/>
                <w:szCs w:val="24"/>
              </w:rPr>
              <w:t>022</w:t>
            </w:r>
            <w:r w:rsidR="00AC2508" w:rsidRPr="000870A8">
              <w:rPr>
                <w:rFonts w:asciiTheme="minorEastAsia" w:hAnsiTheme="minorEastAsia" w:hint="eastAsia"/>
                <w:sz w:val="24"/>
                <w:szCs w:val="24"/>
              </w:rPr>
              <w:t>年4月2</w:t>
            </w:r>
            <w:r w:rsidR="00AC2508" w:rsidRPr="000870A8">
              <w:rPr>
                <w:rFonts w:asciiTheme="minorEastAsia" w:hAnsiTheme="minorEastAsia"/>
                <w:sz w:val="24"/>
                <w:szCs w:val="24"/>
              </w:rPr>
              <w:t>9</w:t>
            </w:r>
            <w:r w:rsidR="00AC2508" w:rsidRPr="000870A8">
              <w:rPr>
                <w:rFonts w:asciiTheme="minorEastAsia" w:hAnsiTheme="minorEastAsia" w:hint="eastAsia"/>
                <w:sz w:val="24"/>
                <w:szCs w:val="24"/>
              </w:rPr>
              <w:t>日后</w:t>
            </w:r>
            <w:r w:rsidR="003E591B">
              <w:rPr>
                <w:rFonts w:asciiTheme="minorEastAsia" w:hAnsiTheme="minorEastAsia" w:hint="eastAsia"/>
                <w:sz w:val="24"/>
                <w:szCs w:val="24"/>
              </w:rPr>
              <w:t>至本学期开学前，</w:t>
            </w:r>
            <w:r w:rsidR="00006D81" w:rsidRPr="000870A8">
              <w:rPr>
                <w:rFonts w:asciiTheme="minorEastAsia" w:hAnsiTheme="minorEastAsia" w:hint="eastAsia"/>
                <w:sz w:val="24"/>
                <w:szCs w:val="24"/>
              </w:rPr>
              <w:t>学生可以直接</w:t>
            </w:r>
            <w:proofErr w:type="gramStart"/>
            <w:r w:rsidR="00006D81" w:rsidRPr="000870A8">
              <w:rPr>
                <w:rFonts w:asciiTheme="minorEastAsia" w:hAnsiTheme="minorEastAsia" w:hint="eastAsia"/>
                <w:sz w:val="24"/>
                <w:szCs w:val="24"/>
              </w:rPr>
              <w:t>去合同</w:t>
            </w:r>
            <w:proofErr w:type="gramEnd"/>
            <w:r w:rsidR="00006D81" w:rsidRPr="000870A8">
              <w:rPr>
                <w:rFonts w:asciiTheme="minorEastAsia" w:hAnsiTheme="minorEastAsia" w:hint="eastAsia"/>
                <w:sz w:val="24"/>
                <w:szCs w:val="24"/>
              </w:rPr>
              <w:t>医院就诊，或自行选取一家居家附近二级及以上公立医院就诊。注意自行选取的医院除合同医院外只能选取一家二级及以上的公立医院。</w:t>
            </w:r>
          </w:p>
          <w:p w:rsidR="00E259DB" w:rsidRPr="000870A8" w:rsidRDefault="00E259DB" w:rsidP="007A12CD">
            <w:pPr>
              <w:spacing w:line="640" w:lineRule="exact"/>
              <w:rPr>
                <w:rFonts w:asciiTheme="minorEastAsia" w:hAnsiTheme="minorEastAsia"/>
                <w:sz w:val="24"/>
                <w:szCs w:val="24"/>
              </w:rPr>
            </w:pPr>
            <w:r w:rsidRPr="000870A8">
              <w:rPr>
                <w:rFonts w:asciiTheme="minorEastAsia" w:hAnsiTheme="minorEastAsia" w:hint="eastAsia"/>
                <w:sz w:val="24"/>
                <w:szCs w:val="24"/>
              </w:rPr>
              <w:t>2、就诊凭证(诊断证明)、医师服务费；</w:t>
            </w:r>
          </w:p>
          <w:p w:rsidR="00E259DB" w:rsidRPr="000870A8" w:rsidRDefault="00E259DB" w:rsidP="007A12CD">
            <w:pPr>
              <w:spacing w:line="640" w:lineRule="exact"/>
              <w:rPr>
                <w:rFonts w:asciiTheme="minorEastAsia" w:hAnsiTheme="minorEastAsia"/>
                <w:sz w:val="24"/>
                <w:szCs w:val="24"/>
              </w:rPr>
            </w:pPr>
            <w:r w:rsidRPr="000870A8">
              <w:rPr>
                <w:rFonts w:asciiTheme="minorEastAsia" w:hAnsiTheme="minorEastAsia" w:hint="eastAsia"/>
                <w:sz w:val="24"/>
                <w:szCs w:val="24"/>
              </w:rPr>
              <w:t>3、</w:t>
            </w:r>
            <w:r w:rsidR="00006D81" w:rsidRPr="000870A8">
              <w:rPr>
                <w:rFonts w:asciiTheme="minorEastAsia" w:hAnsiTheme="minorEastAsia" w:hint="eastAsia"/>
                <w:sz w:val="24"/>
                <w:szCs w:val="24"/>
              </w:rPr>
              <w:t>门诊</w:t>
            </w:r>
            <w:r w:rsidRPr="000870A8">
              <w:rPr>
                <w:rFonts w:asciiTheme="minorEastAsia" w:hAnsiTheme="minorEastAsia" w:hint="eastAsia"/>
                <w:sz w:val="24"/>
                <w:szCs w:val="24"/>
              </w:rPr>
              <w:t>检查费、化验费、治疗费发票（就诊医院盖章）需附明细及就诊医院盖章；</w:t>
            </w:r>
            <w:r w:rsidR="00006D81" w:rsidRPr="000870A8">
              <w:rPr>
                <w:rFonts w:asciiTheme="minorEastAsia" w:hAnsiTheme="minorEastAsia" w:hint="eastAsia"/>
                <w:sz w:val="24"/>
                <w:szCs w:val="24"/>
              </w:rPr>
              <w:t>药费发票（就诊医院盖章）需附底方；</w:t>
            </w:r>
          </w:p>
          <w:p w:rsidR="00E259DB" w:rsidRPr="000870A8" w:rsidRDefault="00E259DB" w:rsidP="007A12CD">
            <w:pPr>
              <w:spacing w:line="640" w:lineRule="exact"/>
              <w:rPr>
                <w:rFonts w:asciiTheme="minorEastAsia" w:hAnsiTheme="minorEastAsia"/>
                <w:sz w:val="24"/>
                <w:szCs w:val="24"/>
              </w:rPr>
            </w:pPr>
            <w:r w:rsidRPr="000870A8">
              <w:rPr>
                <w:rFonts w:asciiTheme="minorEastAsia" w:hAnsiTheme="minorEastAsia" w:hint="eastAsia"/>
                <w:sz w:val="24"/>
                <w:szCs w:val="24"/>
              </w:rPr>
              <w:t>4、</w:t>
            </w:r>
            <w:r w:rsidR="00006D81" w:rsidRPr="000870A8">
              <w:rPr>
                <w:rFonts w:asciiTheme="minorEastAsia" w:hAnsiTheme="minorEastAsia" w:hint="eastAsia"/>
                <w:sz w:val="24"/>
                <w:szCs w:val="24"/>
              </w:rPr>
              <w:t>住院需提供出院诊断书、住院费发票及结算明细单</w:t>
            </w:r>
          </w:p>
        </w:tc>
      </w:tr>
      <w:tr w:rsidR="00E259DB" w:rsidRPr="007A12CD" w:rsidTr="000870A8">
        <w:trPr>
          <w:trHeight w:val="3821"/>
        </w:trPr>
        <w:tc>
          <w:tcPr>
            <w:tcW w:w="8522" w:type="dxa"/>
            <w:gridSpan w:val="6"/>
          </w:tcPr>
          <w:p w:rsidR="00E259DB" w:rsidRPr="000870A8" w:rsidRDefault="00E259DB" w:rsidP="007A12CD">
            <w:pPr>
              <w:spacing w:line="640" w:lineRule="exact"/>
              <w:rPr>
                <w:rFonts w:asciiTheme="minorEastAsia" w:hAnsiTheme="minorEastAsia"/>
                <w:sz w:val="24"/>
                <w:szCs w:val="24"/>
              </w:rPr>
            </w:pPr>
            <w:r w:rsidRPr="000870A8">
              <w:rPr>
                <w:rFonts w:asciiTheme="minorEastAsia" w:hAnsiTheme="minorEastAsia" w:hint="eastAsia"/>
                <w:b/>
                <w:sz w:val="30"/>
                <w:szCs w:val="30"/>
              </w:rPr>
              <w:t>承诺：</w:t>
            </w:r>
            <w:r w:rsidRPr="000870A8">
              <w:rPr>
                <w:rFonts w:asciiTheme="minorEastAsia" w:hAnsiTheme="minorEastAsia" w:hint="eastAsia"/>
                <w:sz w:val="24"/>
                <w:szCs w:val="24"/>
              </w:rPr>
              <w:t>本人</w:t>
            </w:r>
            <w:r w:rsidR="001C22DD" w:rsidRPr="000870A8">
              <w:rPr>
                <w:rFonts w:asciiTheme="minorEastAsia" w:hAnsiTheme="minorEastAsia" w:hint="eastAsia"/>
                <w:sz w:val="24"/>
                <w:szCs w:val="24"/>
              </w:rPr>
              <w:t>提交</w:t>
            </w:r>
            <w:r w:rsidR="001127C3" w:rsidRPr="000870A8">
              <w:rPr>
                <w:rFonts w:asciiTheme="minorEastAsia" w:hAnsiTheme="minorEastAsia" w:hint="eastAsia"/>
                <w:sz w:val="24"/>
                <w:szCs w:val="24"/>
              </w:rPr>
              <w:t>医药费</w:t>
            </w:r>
            <w:r w:rsidR="001C22DD" w:rsidRPr="000870A8">
              <w:rPr>
                <w:rFonts w:asciiTheme="minorEastAsia" w:hAnsiTheme="minorEastAsia" w:hint="eastAsia"/>
                <w:sz w:val="24"/>
                <w:szCs w:val="24"/>
              </w:rPr>
              <w:t>票据真实发生，</w:t>
            </w:r>
            <w:r w:rsidR="001127C3" w:rsidRPr="000870A8">
              <w:rPr>
                <w:rFonts w:asciiTheme="minorEastAsia" w:hAnsiTheme="minorEastAsia" w:hint="eastAsia"/>
                <w:sz w:val="24"/>
                <w:szCs w:val="24"/>
              </w:rPr>
              <w:t>已</w:t>
            </w:r>
            <w:r w:rsidR="001C22DD" w:rsidRPr="000870A8">
              <w:rPr>
                <w:rFonts w:asciiTheme="minorEastAsia" w:hAnsiTheme="minorEastAsia" w:hint="eastAsia"/>
                <w:sz w:val="24"/>
                <w:szCs w:val="24"/>
              </w:rPr>
              <w:t>按要求进行单据排序，附于申请表后（多次看病，发票</w:t>
            </w:r>
            <w:r w:rsidR="00006D81" w:rsidRPr="000870A8">
              <w:rPr>
                <w:rFonts w:asciiTheme="minorEastAsia" w:hAnsiTheme="minorEastAsia" w:hint="eastAsia"/>
                <w:sz w:val="24"/>
                <w:szCs w:val="24"/>
              </w:rPr>
              <w:t>及明细</w:t>
            </w:r>
            <w:r w:rsidR="001C22DD" w:rsidRPr="000870A8">
              <w:rPr>
                <w:rFonts w:asciiTheme="minorEastAsia" w:hAnsiTheme="minorEastAsia" w:hint="eastAsia"/>
                <w:sz w:val="24"/>
                <w:szCs w:val="24"/>
              </w:rPr>
              <w:t>按时间顺序排序）。如有缺项或有部分明细不清或其他不符合报销条件的单据，本人选择□补齐再报（退回申请单，</w:t>
            </w:r>
            <w:proofErr w:type="gramStart"/>
            <w:r w:rsidR="001C22DD" w:rsidRPr="000870A8">
              <w:rPr>
                <w:rFonts w:asciiTheme="minorEastAsia" w:hAnsiTheme="minorEastAsia" w:hint="eastAsia"/>
                <w:sz w:val="24"/>
                <w:szCs w:val="24"/>
              </w:rPr>
              <w:t>补齐再</w:t>
            </w:r>
            <w:proofErr w:type="gramEnd"/>
            <w:r w:rsidR="001C22DD" w:rsidRPr="000870A8">
              <w:rPr>
                <w:rFonts w:asciiTheme="minorEastAsia" w:hAnsiTheme="minorEastAsia" w:hint="eastAsia"/>
                <w:sz w:val="24"/>
                <w:szCs w:val="24"/>
              </w:rPr>
              <w:t>提交）□签字放弃部分报销（请在方框中划√，单选）。</w:t>
            </w:r>
          </w:p>
          <w:p w:rsidR="001C22DD" w:rsidRPr="000870A8" w:rsidRDefault="001C22DD" w:rsidP="007A12CD">
            <w:pPr>
              <w:spacing w:line="640" w:lineRule="exact"/>
              <w:rPr>
                <w:rFonts w:asciiTheme="minorEastAsia" w:hAnsiTheme="minorEastAsia"/>
                <w:sz w:val="24"/>
                <w:szCs w:val="24"/>
              </w:rPr>
            </w:pPr>
            <w:r w:rsidRPr="000870A8">
              <w:rPr>
                <w:rFonts w:asciiTheme="minorEastAsia" w:hAnsiTheme="minorEastAsia" w:hint="eastAsia"/>
                <w:sz w:val="24"/>
                <w:szCs w:val="24"/>
              </w:rPr>
              <w:t xml:space="preserve">                   </w:t>
            </w:r>
            <w:r w:rsidR="0001500E" w:rsidRPr="000870A8">
              <w:rPr>
                <w:rFonts w:asciiTheme="minorEastAsia" w:hAnsiTheme="minorEastAsia" w:hint="eastAsia"/>
                <w:sz w:val="24"/>
                <w:szCs w:val="24"/>
              </w:rPr>
              <w:t xml:space="preserve">                  </w:t>
            </w:r>
            <w:r w:rsidRPr="000870A8">
              <w:rPr>
                <w:rFonts w:asciiTheme="minorEastAsia" w:hAnsiTheme="minorEastAsia" w:hint="eastAsia"/>
                <w:sz w:val="24"/>
                <w:szCs w:val="24"/>
              </w:rPr>
              <w:t xml:space="preserve"> 承诺人：</w:t>
            </w:r>
          </w:p>
          <w:p w:rsidR="001C22DD" w:rsidRPr="000870A8" w:rsidRDefault="001C22DD" w:rsidP="007A12CD">
            <w:pPr>
              <w:spacing w:line="640" w:lineRule="exact"/>
              <w:rPr>
                <w:rFonts w:asciiTheme="minorEastAsia" w:hAnsiTheme="minorEastAsia"/>
                <w:sz w:val="24"/>
                <w:szCs w:val="24"/>
              </w:rPr>
            </w:pPr>
            <w:r w:rsidRPr="000870A8">
              <w:rPr>
                <w:rFonts w:asciiTheme="minorEastAsia" w:hAnsiTheme="minorEastAsia" w:hint="eastAsia"/>
                <w:sz w:val="24"/>
                <w:szCs w:val="24"/>
              </w:rPr>
              <w:t xml:space="preserve">                                  </w:t>
            </w:r>
            <w:r w:rsidR="0001500E" w:rsidRPr="000870A8">
              <w:rPr>
                <w:rFonts w:asciiTheme="minorEastAsia" w:hAnsiTheme="minorEastAsia" w:hint="eastAsia"/>
                <w:sz w:val="24"/>
                <w:szCs w:val="24"/>
              </w:rPr>
              <w:t xml:space="preserve">     </w:t>
            </w:r>
            <w:r w:rsidRPr="000870A8">
              <w:rPr>
                <w:rFonts w:asciiTheme="minorEastAsia" w:hAnsiTheme="minorEastAsia" w:hint="eastAsia"/>
                <w:sz w:val="24"/>
                <w:szCs w:val="24"/>
              </w:rPr>
              <w:t xml:space="preserve">     </w:t>
            </w:r>
            <w:r w:rsidR="0001500E" w:rsidRPr="000870A8">
              <w:rPr>
                <w:rFonts w:asciiTheme="minorEastAsia" w:hAnsiTheme="minorEastAsia" w:hint="eastAsia"/>
                <w:sz w:val="24"/>
                <w:szCs w:val="24"/>
              </w:rPr>
              <w:t>年   月    日</w:t>
            </w:r>
            <w:r w:rsidRPr="000870A8">
              <w:rPr>
                <w:rFonts w:asciiTheme="minorEastAsia" w:hAnsiTheme="minorEastAsia" w:hint="eastAsia"/>
                <w:sz w:val="24"/>
                <w:szCs w:val="24"/>
              </w:rPr>
              <w:t xml:space="preserve">                   </w:t>
            </w:r>
          </w:p>
        </w:tc>
      </w:tr>
      <w:tr w:rsidR="001C22DD" w:rsidRPr="007A12CD" w:rsidTr="000870A8">
        <w:trPr>
          <w:trHeight w:val="546"/>
        </w:trPr>
        <w:tc>
          <w:tcPr>
            <w:tcW w:w="1809" w:type="dxa"/>
          </w:tcPr>
          <w:p w:rsidR="001C22DD" w:rsidRPr="007A12CD" w:rsidRDefault="001C22DD" w:rsidP="007A12CD">
            <w:pPr>
              <w:spacing w:line="640" w:lineRule="exact"/>
              <w:jc w:val="center"/>
              <w:rPr>
                <w:b/>
                <w:sz w:val="24"/>
                <w:szCs w:val="24"/>
              </w:rPr>
            </w:pPr>
            <w:proofErr w:type="gramStart"/>
            <w:r w:rsidRPr="007A12CD">
              <w:rPr>
                <w:rFonts w:hint="eastAsia"/>
                <w:b/>
                <w:sz w:val="24"/>
                <w:szCs w:val="24"/>
              </w:rPr>
              <w:t>京卡卡号</w:t>
            </w:r>
            <w:proofErr w:type="gramEnd"/>
          </w:p>
        </w:tc>
        <w:tc>
          <w:tcPr>
            <w:tcW w:w="6713" w:type="dxa"/>
            <w:gridSpan w:val="5"/>
          </w:tcPr>
          <w:p w:rsidR="001C22DD" w:rsidRPr="007A12CD" w:rsidRDefault="001C22DD" w:rsidP="007A12CD">
            <w:pPr>
              <w:spacing w:line="640" w:lineRule="exact"/>
              <w:rPr>
                <w:sz w:val="24"/>
                <w:szCs w:val="24"/>
              </w:rPr>
            </w:pPr>
          </w:p>
        </w:tc>
      </w:tr>
      <w:tr w:rsidR="00F4114F" w:rsidRPr="007A12CD" w:rsidTr="000870A8">
        <w:trPr>
          <w:trHeight w:val="553"/>
        </w:trPr>
        <w:tc>
          <w:tcPr>
            <w:tcW w:w="8522" w:type="dxa"/>
            <w:gridSpan w:val="6"/>
          </w:tcPr>
          <w:p w:rsidR="00F4114F" w:rsidRPr="00F4114F" w:rsidRDefault="002B5539" w:rsidP="00F4114F">
            <w:pPr>
              <w:spacing w:line="640" w:lineRule="exact"/>
              <w:jc w:val="center"/>
              <w:rPr>
                <w:b/>
                <w:sz w:val="24"/>
                <w:szCs w:val="24"/>
              </w:rPr>
            </w:pPr>
            <w:r>
              <w:rPr>
                <w:rFonts w:hint="eastAsia"/>
                <w:b/>
                <w:sz w:val="24"/>
                <w:szCs w:val="24"/>
              </w:rPr>
              <w:t>若为京外学生还须另附每次就诊的诊断证明书</w:t>
            </w:r>
          </w:p>
        </w:tc>
      </w:tr>
    </w:tbl>
    <w:p w:rsidR="00934C2E" w:rsidRPr="007A12CD" w:rsidRDefault="003E591B" w:rsidP="007A12CD">
      <w:pPr>
        <w:spacing w:line="640" w:lineRule="exact"/>
        <w:jc w:val="center"/>
        <w:rPr>
          <w:b/>
          <w:sz w:val="48"/>
          <w:szCs w:val="48"/>
        </w:rPr>
      </w:pPr>
      <w:r>
        <w:rPr>
          <w:rFonts w:hint="eastAsia"/>
          <w:b/>
          <w:sz w:val="48"/>
          <w:szCs w:val="48"/>
        </w:rPr>
        <w:t>学生</w:t>
      </w:r>
      <w:bookmarkStart w:id="0" w:name="_GoBack"/>
      <w:bookmarkEnd w:id="0"/>
      <w:r w:rsidR="00AC2508">
        <w:rPr>
          <w:rFonts w:hint="eastAsia"/>
          <w:b/>
          <w:sz w:val="48"/>
          <w:szCs w:val="48"/>
        </w:rPr>
        <w:t>医药费</w:t>
      </w:r>
      <w:r w:rsidR="007A12CD" w:rsidRPr="007A12CD">
        <w:rPr>
          <w:rFonts w:hint="eastAsia"/>
          <w:b/>
          <w:sz w:val="48"/>
          <w:szCs w:val="48"/>
        </w:rPr>
        <w:t>报销申请</w:t>
      </w:r>
      <w:r w:rsidR="00AC2508">
        <w:rPr>
          <w:rFonts w:hint="eastAsia"/>
          <w:b/>
          <w:sz w:val="48"/>
          <w:szCs w:val="48"/>
        </w:rPr>
        <w:t>单</w:t>
      </w:r>
    </w:p>
    <w:sectPr w:rsidR="00934C2E" w:rsidRPr="007A12CD" w:rsidSect="000870A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9A4" w:rsidRDefault="009809A4" w:rsidP="006D4753">
      <w:r>
        <w:separator/>
      </w:r>
    </w:p>
  </w:endnote>
  <w:endnote w:type="continuationSeparator" w:id="0">
    <w:p w:rsidR="009809A4" w:rsidRDefault="009809A4" w:rsidP="006D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9A4" w:rsidRDefault="009809A4" w:rsidP="006D4753">
      <w:r>
        <w:separator/>
      </w:r>
    </w:p>
  </w:footnote>
  <w:footnote w:type="continuationSeparator" w:id="0">
    <w:p w:rsidR="009809A4" w:rsidRDefault="009809A4" w:rsidP="006D4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AE"/>
    <w:rsid w:val="00006D81"/>
    <w:rsid w:val="0001500E"/>
    <w:rsid w:val="000870A8"/>
    <w:rsid w:val="001127C3"/>
    <w:rsid w:val="001B47AE"/>
    <w:rsid w:val="001C22DD"/>
    <w:rsid w:val="00255BBB"/>
    <w:rsid w:val="002B5539"/>
    <w:rsid w:val="003E591B"/>
    <w:rsid w:val="00451496"/>
    <w:rsid w:val="0050285C"/>
    <w:rsid w:val="005F0027"/>
    <w:rsid w:val="006D4753"/>
    <w:rsid w:val="007A12CD"/>
    <w:rsid w:val="007D4F69"/>
    <w:rsid w:val="0091241E"/>
    <w:rsid w:val="00934C2E"/>
    <w:rsid w:val="009809A4"/>
    <w:rsid w:val="00A131B5"/>
    <w:rsid w:val="00AC2508"/>
    <w:rsid w:val="00AE6F5A"/>
    <w:rsid w:val="00DD2067"/>
    <w:rsid w:val="00E259DB"/>
    <w:rsid w:val="00EF6ABE"/>
    <w:rsid w:val="00F4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AA66"/>
  <w15:docId w15:val="{B38FCE3E-5E3D-4101-B3EC-0668BC69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47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4753"/>
    <w:rPr>
      <w:sz w:val="18"/>
      <w:szCs w:val="18"/>
    </w:rPr>
  </w:style>
  <w:style w:type="paragraph" w:styleId="a6">
    <w:name w:val="footer"/>
    <w:basedOn w:val="a"/>
    <w:link w:val="a7"/>
    <w:uiPriority w:val="99"/>
    <w:unhideWhenUsed/>
    <w:rsid w:val="006D4753"/>
    <w:pPr>
      <w:tabs>
        <w:tab w:val="center" w:pos="4153"/>
        <w:tab w:val="right" w:pos="8306"/>
      </w:tabs>
      <w:snapToGrid w:val="0"/>
      <w:jc w:val="left"/>
    </w:pPr>
    <w:rPr>
      <w:sz w:val="18"/>
      <w:szCs w:val="18"/>
    </w:rPr>
  </w:style>
  <w:style w:type="character" w:customStyle="1" w:styleId="a7">
    <w:name w:val="页脚 字符"/>
    <w:basedOn w:val="a0"/>
    <w:link w:val="a6"/>
    <w:uiPriority w:val="99"/>
    <w:rsid w:val="006D47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Company>Microsoft</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Lenovo</cp:lastModifiedBy>
  <cp:revision>2</cp:revision>
  <cp:lastPrinted>2022-10-13T03:09:00Z</cp:lastPrinted>
  <dcterms:created xsi:type="dcterms:W3CDTF">2022-10-13T04:26:00Z</dcterms:created>
  <dcterms:modified xsi:type="dcterms:W3CDTF">2022-10-13T04:26:00Z</dcterms:modified>
</cp:coreProperties>
</file>