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1" w:rsidRDefault="00291AF1" w:rsidP="00291AF1">
      <w:pPr>
        <w:spacing w:line="440" w:lineRule="exact"/>
        <w:rPr>
          <w:rFonts w:ascii="方正小标宋简体" w:eastAsia="方正小标宋简体"/>
          <w:sz w:val="36"/>
          <w:szCs w:val="36"/>
        </w:rPr>
      </w:pPr>
      <w:r w:rsidRPr="00D14C7C">
        <w:rPr>
          <w:rFonts w:ascii="黑体" w:eastAsia="黑体" w:hint="eastAsia"/>
          <w:sz w:val="32"/>
        </w:rPr>
        <w:t>附件</w:t>
      </w:r>
      <w:r w:rsidR="00C10F06">
        <w:rPr>
          <w:rFonts w:ascii="黑体" w:eastAsia="黑体" w:hint="eastAsia"/>
          <w:sz w:val="32"/>
        </w:rPr>
        <w:t>3</w:t>
      </w:r>
      <w:r w:rsidRPr="00D14C7C">
        <w:rPr>
          <w:rFonts w:ascii="黑体" w:eastAsia="黑体" w:hint="eastAsia"/>
          <w:sz w:val="32"/>
        </w:rPr>
        <w:t>：</w:t>
      </w:r>
      <w:r w:rsidRPr="00850CBD">
        <w:rPr>
          <w:rFonts w:ascii="方正小标宋简体" w:eastAsia="方正小标宋简体" w:hint="eastAsia"/>
          <w:sz w:val="36"/>
          <w:szCs w:val="36"/>
        </w:rPr>
        <w:t>首都经济贸易大学新媒体运用</w:t>
      </w:r>
      <w:r>
        <w:rPr>
          <w:rFonts w:ascii="方正小标宋简体" w:eastAsia="方正小标宋简体" w:hint="eastAsia"/>
          <w:sz w:val="36"/>
          <w:szCs w:val="36"/>
        </w:rPr>
        <w:t>情况统计</w:t>
      </w:r>
      <w:r w:rsidRPr="00850CBD">
        <w:rPr>
          <w:rFonts w:ascii="方正小标宋简体" w:eastAsia="方正小标宋简体" w:hint="eastAsia"/>
          <w:sz w:val="36"/>
          <w:szCs w:val="36"/>
        </w:rPr>
        <w:t>表</w:t>
      </w:r>
    </w:p>
    <w:p w:rsidR="00291AF1" w:rsidRPr="00D14C7C" w:rsidRDefault="00291AF1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</w:t>
      </w:r>
      <w:r w:rsidRPr="00D14C7C"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（加盖公章）</w:t>
      </w:r>
      <w:r w:rsidRPr="00D14C7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填表日期：    年    月    日</w:t>
      </w:r>
    </w:p>
    <w:tbl>
      <w:tblPr>
        <w:tblStyle w:val="a3"/>
        <w:tblW w:w="15547" w:type="dxa"/>
        <w:jc w:val="center"/>
        <w:tblInd w:w="-560" w:type="dxa"/>
        <w:tblLook w:val="04A0" w:firstRow="1" w:lastRow="0" w:firstColumn="1" w:lastColumn="0" w:noHBand="0" w:noVBand="1"/>
      </w:tblPr>
      <w:tblGrid>
        <w:gridCol w:w="928"/>
        <w:gridCol w:w="1268"/>
        <w:gridCol w:w="1268"/>
        <w:gridCol w:w="1267"/>
        <w:gridCol w:w="1126"/>
        <w:gridCol w:w="1128"/>
        <w:gridCol w:w="2392"/>
        <w:gridCol w:w="1268"/>
        <w:gridCol w:w="1128"/>
        <w:gridCol w:w="987"/>
        <w:gridCol w:w="1632"/>
        <w:gridCol w:w="1155"/>
      </w:tblGrid>
      <w:tr w:rsidR="005416E6" w:rsidRPr="004574B1" w:rsidTr="005416E6">
        <w:trPr>
          <w:trHeight w:val="405"/>
          <w:jc w:val="center"/>
        </w:trPr>
        <w:tc>
          <w:tcPr>
            <w:tcW w:w="928" w:type="dxa"/>
            <w:vMerge w:val="restart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vMerge w:val="restart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账号名称</w:t>
            </w:r>
          </w:p>
        </w:tc>
        <w:tc>
          <w:tcPr>
            <w:tcW w:w="1268" w:type="dxa"/>
            <w:vMerge w:val="restart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账号ID</w:t>
            </w:r>
          </w:p>
        </w:tc>
        <w:tc>
          <w:tcPr>
            <w:tcW w:w="1267" w:type="dxa"/>
            <w:vMerge w:val="restart"/>
            <w:vAlign w:val="center"/>
          </w:tcPr>
          <w:p w:rsidR="005416E6" w:rsidRPr="004574B1" w:rsidRDefault="005416E6" w:rsidP="004B5BE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平台类型</w:t>
            </w:r>
          </w:p>
        </w:tc>
        <w:tc>
          <w:tcPr>
            <w:tcW w:w="1126" w:type="dxa"/>
            <w:vMerge w:val="restart"/>
            <w:vAlign w:val="center"/>
          </w:tcPr>
          <w:p w:rsidR="005416E6" w:rsidRDefault="005416E6" w:rsidP="005416E6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</w:p>
          <w:p w:rsidR="005416E6" w:rsidRPr="004574B1" w:rsidRDefault="005416E6" w:rsidP="005416E6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28" w:type="dxa"/>
            <w:vMerge w:val="restart"/>
            <w:vAlign w:val="center"/>
          </w:tcPr>
          <w:p w:rsidR="005416E6" w:rsidRPr="004574B1" w:rsidRDefault="005416E6" w:rsidP="004B5BE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用户数</w:t>
            </w:r>
          </w:p>
        </w:tc>
        <w:tc>
          <w:tcPr>
            <w:tcW w:w="2392" w:type="dxa"/>
            <w:vMerge w:val="restart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内容范围</w:t>
            </w:r>
          </w:p>
        </w:tc>
        <w:tc>
          <w:tcPr>
            <w:tcW w:w="1268" w:type="dxa"/>
            <w:vMerge w:val="restart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115" w:type="dxa"/>
            <w:gridSpan w:val="2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运行团队</w:t>
            </w:r>
          </w:p>
        </w:tc>
        <w:tc>
          <w:tcPr>
            <w:tcW w:w="1632" w:type="dxa"/>
            <w:vMerge w:val="restart"/>
            <w:vAlign w:val="center"/>
          </w:tcPr>
          <w:p w:rsidR="005416E6" w:rsidRDefault="005416E6" w:rsidP="00FE209C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最近一次</w:t>
            </w:r>
          </w:p>
          <w:p w:rsidR="005416E6" w:rsidRPr="00C8706B" w:rsidRDefault="005416E6" w:rsidP="00FE209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更新日期</w:t>
            </w:r>
          </w:p>
        </w:tc>
        <w:tc>
          <w:tcPr>
            <w:tcW w:w="1155" w:type="dxa"/>
            <w:vMerge w:val="restart"/>
            <w:vAlign w:val="center"/>
          </w:tcPr>
          <w:p w:rsidR="005416E6" w:rsidRPr="00304C4D" w:rsidRDefault="005416E6" w:rsidP="00FE209C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运营状况</w:t>
            </w:r>
          </w:p>
        </w:tc>
      </w:tr>
      <w:tr w:rsidR="005416E6" w:rsidRPr="004574B1" w:rsidTr="005416E6">
        <w:trPr>
          <w:trHeight w:val="709"/>
          <w:jc w:val="center"/>
        </w:trPr>
        <w:tc>
          <w:tcPr>
            <w:tcW w:w="928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5416E6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987" w:type="dxa"/>
            <w:vAlign w:val="center"/>
          </w:tcPr>
          <w:p w:rsidR="005416E6" w:rsidRPr="004574B1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632" w:type="dxa"/>
            <w:vMerge/>
            <w:vAlign w:val="center"/>
          </w:tcPr>
          <w:p w:rsidR="005416E6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5416E6" w:rsidRDefault="005416E6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62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62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62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Merge w:val="restart"/>
            <w:vAlign w:val="center"/>
          </w:tcPr>
          <w:p w:rsidR="005416E6" w:rsidRPr="00FE209C" w:rsidRDefault="005416E6" w:rsidP="00C8706B"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本年度注销账号及特殊情况说明</w:t>
            </w: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账号名称</w:t>
            </w:r>
          </w:p>
        </w:tc>
        <w:tc>
          <w:tcPr>
            <w:tcW w:w="126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账号ID</w:t>
            </w:r>
          </w:p>
        </w:tc>
        <w:tc>
          <w:tcPr>
            <w:tcW w:w="1267" w:type="dxa"/>
            <w:vAlign w:val="center"/>
          </w:tcPr>
          <w:p w:rsidR="005416E6" w:rsidRPr="004574B1" w:rsidRDefault="005416E6" w:rsidP="00DB21E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平台类型</w:t>
            </w:r>
          </w:p>
        </w:tc>
        <w:tc>
          <w:tcPr>
            <w:tcW w:w="1126" w:type="dxa"/>
          </w:tcPr>
          <w:p w:rsidR="005416E6" w:rsidRDefault="005416E6" w:rsidP="00DB21E0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</w:p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2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用户数</w:t>
            </w:r>
          </w:p>
        </w:tc>
        <w:tc>
          <w:tcPr>
            <w:tcW w:w="2392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内容范围</w:t>
            </w:r>
          </w:p>
        </w:tc>
        <w:tc>
          <w:tcPr>
            <w:tcW w:w="126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4902" w:type="dxa"/>
            <w:gridSpan w:val="4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</w:tr>
      <w:tr w:rsidR="005416E6" w:rsidRPr="00D14C7C" w:rsidTr="005416E6">
        <w:trPr>
          <w:trHeight w:val="438"/>
          <w:jc w:val="center"/>
        </w:trPr>
        <w:tc>
          <w:tcPr>
            <w:tcW w:w="928" w:type="dxa"/>
            <w:vMerge/>
            <w:vAlign w:val="center"/>
          </w:tcPr>
          <w:p w:rsidR="005416E6" w:rsidRPr="00D14C7C" w:rsidRDefault="005416E6" w:rsidP="00C8706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5416E6" w:rsidRPr="004574B1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5416E6" w:rsidRDefault="005416E6" w:rsidP="00DB21E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Align w:val="center"/>
          </w:tcPr>
          <w:p w:rsidR="005416E6" w:rsidRPr="00D14C7C" w:rsidRDefault="005416E6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5416E6" w:rsidRPr="00D14C7C" w:rsidTr="005416E6">
        <w:trPr>
          <w:trHeight w:val="484"/>
          <w:jc w:val="center"/>
        </w:trPr>
        <w:tc>
          <w:tcPr>
            <w:tcW w:w="928" w:type="dxa"/>
            <w:vMerge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7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126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12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2392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4902" w:type="dxa"/>
            <w:gridSpan w:val="4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</w:tr>
      <w:tr w:rsidR="005416E6" w:rsidRPr="00D14C7C" w:rsidTr="005416E6">
        <w:trPr>
          <w:trHeight w:val="548"/>
          <w:jc w:val="center"/>
        </w:trPr>
        <w:tc>
          <w:tcPr>
            <w:tcW w:w="928" w:type="dxa"/>
            <w:vMerge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7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126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12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2392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268" w:type="dxa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4902" w:type="dxa"/>
            <w:gridSpan w:val="4"/>
          </w:tcPr>
          <w:p w:rsidR="005416E6" w:rsidRPr="00C8706B" w:rsidRDefault="005416E6" w:rsidP="00C8706B">
            <w:pPr>
              <w:spacing w:line="280" w:lineRule="exact"/>
              <w:rPr>
                <w:b/>
                <w:szCs w:val="21"/>
              </w:rPr>
            </w:pPr>
          </w:p>
        </w:tc>
      </w:tr>
    </w:tbl>
    <w:p w:rsidR="00C8706B" w:rsidRDefault="00C8706B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>注：</w:t>
      </w:r>
      <w:r w:rsidRPr="00C8706B">
        <w:rPr>
          <w:rFonts w:hint="eastAsia"/>
          <w:szCs w:val="21"/>
        </w:rPr>
        <w:t>按照上级相关工作要求，各单位对未按规定进行年审、运营主体不清、发布敏感内容、超过六个月以</w:t>
      </w:r>
      <w:r>
        <w:rPr>
          <w:rFonts w:hint="eastAsia"/>
          <w:szCs w:val="21"/>
        </w:rPr>
        <w:t>上未进行内容更新的新媒体平台账号，严格按照学校管理要求进行整改。</w:t>
      </w:r>
      <w:r w:rsidRPr="00C8706B">
        <w:rPr>
          <w:rFonts w:hint="eastAsia"/>
          <w:szCs w:val="21"/>
        </w:rPr>
        <w:t>不合格的，进行注销，注销不了的，需单独说明有关情况。</w:t>
      </w:r>
    </w:p>
    <w:p w:rsidR="00C8706B" w:rsidRDefault="00C8706B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291AF1" w:rsidRPr="00D14C7C" w:rsidRDefault="00291AF1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主管领导（签字）：</w:t>
      </w:r>
    </w:p>
    <w:p w:rsidR="009D2EE5" w:rsidRDefault="009D2EE5"/>
    <w:sectPr w:rsidR="009D2EE5" w:rsidSect="004574B1">
      <w:pgSz w:w="16838" w:h="11906" w:orient="landscape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B5" w:rsidRDefault="004517B5" w:rsidP="0032756F">
      <w:r>
        <w:separator/>
      </w:r>
    </w:p>
  </w:endnote>
  <w:endnote w:type="continuationSeparator" w:id="0">
    <w:p w:rsidR="004517B5" w:rsidRDefault="004517B5" w:rsidP="003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B5" w:rsidRDefault="004517B5" w:rsidP="0032756F">
      <w:r>
        <w:separator/>
      </w:r>
    </w:p>
  </w:footnote>
  <w:footnote w:type="continuationSeparator" w:id="0">
    <w:p w:rsidR="004517B5" w:rsidRDefault="004517B5" w:rsidP="0032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1"/>
    <w:rsid w:val="00291AF1"/>
    <w:rsid w:val="0032756F"/>
    <w:rsid w:val="004517B5"/>
    <w:rsid w:val="004B5BEC"/>
    <w:rsid w:val="005416E6"/>
    <w:rsid w:val="005B78CE"/>
    <w:rsid w:val="00886ADC"/>
    <w:rsid w:val="009B3BF9"/>
    <w:rsid w:val="009D2EE5"/>
    <w:rsid w:val="00C10F06"/>
    <w:rsid w:val="00C67AD8"/>
    <w:rsid w:val="00C8706B"/>
    <w:rsid w:val="00EF3820"/>
    <w:rsid w:val="00F26F4E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yinjingjing</cp:lastModifiedBy>
  <cp:revision>9</cp:revision>
  <dcterms:created xsi:type="dcterms:W3CDTF">2020-11-26T07:31:00Z</dcterms:created>
  <dcterms:modified xsi:type="dcterms:W3CDTF">2021-12-23T01:29:00Z</dcterms:modified>
</cp:coreProperties>
</file>