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bookmarkStart w:id="0" w:name="_GoBack"/>
      <w:r>
        <w:rPr>
          <w:rFonts w:hint="default" w:ascii="Times New Roman" w:hAnsi="Times New Roman" w:eastAsia="黑体" w:cs="Times New Roman"/>
          <w:color w:val="auto"/>
          <w:sz w:val="32"/>
          <w:szCs w:val="32"/>
          <w:lang w:val="en-US" w:eastAsia="zh-CN"/>
        </w:rPr>
        <w:t>1</w:t>
      </w:r>
      <w:bookmarkEnd w:id="0"/>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auto"/>
          <w:sz w:val="44"/>
          <w:szCs w:val="44"/>
          <w:lang w:val="en"/>
        </w:rPr>
      </w:pPr>
      <w:r>
        <w:rPr>
          <w:rFonts w:hint="eastAsia" w:ascii="Times New Roman" w:hAnsi="Times New Roman" w:eastAsia="方正小标宋简体" w:cs="方正小标宋简体"/>
          <w:color w:val="auto"/>
          <w:sz w:val="44"/>
          <w:szCs w:val="44"/>
          <w:lang w:val="en-US" w:eastAsia="zh-CN"/>
        </w:rPr>
        <w:t>2023年度</w:t>
      </w:r>
      <w:r>
        <w:rPr>
          <w:rFonts w:hint="eastAsia" w:ascii="Times New Roman" w:hAnsi="Times New Roman" w:eastAsia="方正小标宋简体" w:cs="方正小标宋简体"/>
          <w:color w:val="auto"/>
          <w:sz w:val="44"/>
          <w:szCs w:val="44"/>
        </w:rPr>
        <w:t>北京市习近平新时代中国特色社会主义思想研究中心</w:t>
      </w:r>
      <w:r>
        <w:rPr>
          <w:rFonts w:hint="eastAsia" w:ascii="Times New Roman" w:hAnsi="Times New Roman" w:eastAsia="方正小标宋简体" w:cs="方正小标宋简体"/>
          <w:color w:val="auto"/>
          <w:sz w:val="44"/>
          <w:szCs w:val="44"/>
          <w:lang w:eastAsia="zh-CN"/>
        </w:rPr>
        <w:t>项目</w:t>
      </w:r>
      <w:r>
        <w:rPr>
          <w:rFonts w:hint="eastAsia" w:ascii="Times New Roman" w:hAnsi="Times New Roman" w:eastAsia="方正小标宋简体" w:cs="方正小标宋简体"/>
          <w:color w:val="auto"/>
          <w:sz w:val="44"/>
          <w:szCs w:val="44"/>
        </w:rPr>
        <w:t>课题指南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1.“两个确立”的决定性意义研究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2.新时代十年的伟大变革及其里程碑意义研究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3.习近平新时代中国特色社会主义思想的科学体系研究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4.习近平新时代中国特色社会主义思想的世界观和方法论研究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5.习近平新时代中国特色社会主义思想的历史贡献研究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6.习近平新时代中国特色社会主义思想坚持把马克思主义基本原理同中国具体实际相结合、同中华优秀传统文化相结合的内在机理研究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7.习近平经济思想研究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8.习近平法治思想研究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9.习近平生态文明思想研究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10.习近平强军思想研究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11.习近平外交思想研究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12.习近平总书记关于中国式现代化的重要论述研究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13.习近平总书记关于高质量发展的重要论述研究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14.习近平总书记关于构建新发展格局的重要论述研究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15.习近平总书记关于实现高水平科技自立自强的重要论述研究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16.习近平总书记关于“三农”工作的重要论述研究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17.习近平总书记关于国家粮食安全的重要论述研究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18.习近平总书记关于城市工作的重要论述研究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19.习近平总书记关于网络强国的重要思想研究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20.习近平总书记关于发展全过程人民民主的重要论述研究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21.习近平总书记关于宣传思想工作的重要思想研究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22.习近平总书记关于中华文化传承发展的重要论述研究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23.习近平总书记关于全面从严治党体系的重要论述研究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24.习近平总书记关于党的政治监督的重要论述研究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25.习近平总书记关于调查研究的重要论述研究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26.深入开展学习贯彻习近平新时代中国特色社会主义思想主题教育的重大意义研究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27.中国共产党坚持用马克思主义中国化时代化最新成果武装全党、指导实践、推动工作的历史经验研究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28.“两个结合”的重大意义和历史经验研究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29.中华优秀传统文化同科学社会主义价值观主张的内在契合性研究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30.中国式现代化的内涵和本质研究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31.中国式现代化的理论体系研究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32.中国式现代化的战略支撑研究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33.推进中国式现代化的科学方法论研究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34.中国式现代化对科学社会主义理论的丰富和发展研究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35.中国式现代化对世界现代化理论的丰富和发展研究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36.中国式现代化创造人类文明新形态的内在逻辑研究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37.我国发展面临的新的历史特点和战略特征研究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38.完整准确全面贯彻新发展理念研究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39.构建高水平社会主义市场经济体制研究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40.实施扩大内需战略同深化供给侧结构性改革有机结合研究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41.民营经济高质量发展研究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42.加快构建全国统一大市场研究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43.有效防范化解重大经济金融风险研究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44.建设自主可控、安全可靠、竞争力强的现代化产业体系研究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45.全面推进乡村振兴研究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46.京津冀建设中国式现代化先行区示范区的基础、挑战和路径研究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47.稳步扩大制度型开放研究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48.加快建设高质量教育体系研究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49.加快实施创新驱动发展战略研究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50.深入实施人才强国战略研究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51.加强人民当家作主制度保障研究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52.坚持党的领导、统一战线、协商民主有机结合研究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53.健全基层党组织领导的基层群众自治机制研究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54.巩固和发展最广泛的爱国统一战线研究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55.全面推进民族团结进步事业研究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56.在法治轨道上全面建设社会主义现代化国家研究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57.完善以宪法为核心的中国特色社会主义法律体系研究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58.传承中华优秀传统法律文化研究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59.建设覆盖城乡的现代公共法律服务体系研究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60.建设中华民族现代文明的理论建构和实践路径研究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61.健全用党的创新理论武装全党、教育人民、指导实践工作体系研究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62.加快构建中国特色哲学社会科学学科体系、学术体系、话语体系研究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63.以全媒体传播体系塑造主流舆论新格局研究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64.繁荣文化文艺创作生产研究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65.增强中华文明传播力影响力研究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66.构建初次分配、再分配、第三次分配协调配套的制度体系研究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67.实施就业优先战略研究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68.健全多层次社会保障体系研究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69.人与自然和谐共生的现代化研究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70.加快发展方式绿色转型研究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71.积极参与应对气候变化全球治理研究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72.推进国家安全体系和能力现代化研究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73.以新安全格局保障新发展格局研究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74.健全共建共治共享的社会治理制度研究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75.巩固提高一体化国家战略体系和能力研究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76.坚持和完善“一国两制”制度体系研究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77.深化海峡两岸各领域融合发展研究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78.推动构建新型国际关系研究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79.推动建设开放型世界经济研究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80.积极参与全球治理体系改革和建设研究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81.弘扬和平、发展、公平、正义、民主、自由的全人类共同价值研究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82.新的历史条件下中国共产党面临的大党独有难题研究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83.中国共产党跳出治乱兴衰历史周期率的“第二个答案”研究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84.健全全面从严治党体系研究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85.完善党的自我革命制度规范体系研究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86.健全巡视监督体制机制研究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87.建设堪当民族复兴重任的高素质干部队伍研究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88.坚持团结奋斗的时代要求研究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89.习近平总书记关于北京城市规划和发展的重要论述研究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90.习近平总书记关于北京历史文化遗产保护传承的重要论述研究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91.把握习近平新时代中国特色社会主义思想的世界观和方法论推动新时代首都发展研究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92.走首都特色的高质量发展之路研究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93.北京坚持“五子”联动服务和融入新发展格局的理论逻辑和实践路径研究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94.北京深入推进京津冀协同发展的战略要求和实践路径研究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95.北京推进国际科技创新中心建设研究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96.新的历史起点上推动首都文化发展研究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97.北京推进首都高水平开放发展研究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98.北京提升首都城市治理现代化水平研究</w:t>
      </w:r>
    </w:p>
    <w:sectPr>
      <w:footerReference r:id="rId3" w:type="default"/>
      <w:pgSz w:w="11906" w:h="16838"/>
      <w:pgMar w:top="2098" w:right="1474" w:bottom="1928" w:left="1587" w:header="851" w:footer="124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西文正文">
    <w:altName w:val="仿宋"/>
    <w:panose1 w:val="00000000000000000000"/>
    <w:charset w:val="00"/>
    <w:family w:val="auto"/>
    <w:pitch w:val="default"/>
    <w:sig w:usb0="00000000" w:usb1="00000000" w:usb2="00000000" w:usb3="00000000" w:csb0="00000000" w:csb1="00000000"/>
  </w:font>
  <w:font w:name="方正大黑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16"/>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ZDUyMmJlZWI4MmQ1M2FjOTIwZTFhZGY2MGU1MjEifQ=="/>
  </w:docVars>
  <w:rsids>
    <w:rsidRoot w:val="7DFF4105"/>
    <w:rsid w:val="00046ACF"/>
    <w:rsid w:val="0007252B"/>
    <w:rsid w:val="000A367A"/>
    <w:rsid w:val="000B1D0C"/>
    <w:rsid w:val="000B2F50"/>
    <w:rsid w:val="000F7845"/>
    <w:rsid w:val="00157FFE"/>
    <w:rsid w:val="001809DA"/>
    <w:rsid w:val="00216F9C"/>
    <w:rsid w:val="00261F95"/>
    <w:rsid w:val="002A492B"/>
    <w:rsid w:val="00332E48"/>
    <w:rsid w:val="00370A6D"/>
    <w:rsid w:val="00371818"/>
    <w:rsid w:val="003B19EA"/>
    <w:rsid w:val="003F780C"/>
    <w:rsid w:val="004067D2"/>
    <w:rsid w:val="004F1862"/>
    <w:rsid w:val="004F6352"/>
    <w:rsid w:val="00540240"/>
    <w:rsid w:val="005D03B7"/>
    <w:rsid w:val="005F420D"/>
    <w:rsid w:val="007054A8"/>
    <w:rsid w:val="008E02CE"/>
    <w:rsid w:val="009F3928"/>
    <w:rsid w:val="00A05F6E"/>
    <w:rsid w:val="00A52280"/>
    <w:rsid w:val="00A5685C"/>
    <w:rsid w:val="00A91B9F"/>
    <w:rsid w:val="00A9695D"/>
    <w:rsid w:val="00B05F3A"/>
    <w:rsid w:val="00B170B8"/>
    <w:rsid w:val="00B97D7C"/>
    <w:rsid w:val="00C1037A"/>
    <w:rsid w:val="00C26C8C"/>
    <w:rsid w:val="00C5699B"/>
    <w:rsid w:val="00D414A1"/>
    <w:rsid w:val="00D758F6"/>
    <w:rsid w:val="00E15435"/>
    <w:rsid w:val="00E617F6"/>
    <w:rsid w:val="00E97862"/>
    <w:rsid w:val="00EA2965"/>
    <w:rsid w:val="00ED475D"/>
    <w:rsid w:val="00F03199"/>
    <w:rsid w:val="00F948B9"/>
    <w:rsid w:val="1F6F7FA5"/>
    <w:rsid w:val="1FFF9522"/>
    <w:rsid w:val="2FB361BA"/>
    <w:rsid w:val="3CE9C6F3"/>
    <w:rsid w:val="3D7D5E42"/>
    <w:rsid w:val="3EF51797"/>
    <w:rsid w:val="3EFFE57B"/>
    <w:rsid w:val="3FD7D056"/>
    <w:rsid w:val="4AE95256"/>
    <w:rsid w:val="4BC9A2B4"/>
    <w:rsid w:val="50EF0F9C"/>
    <w:rsid w:val="57FE2E88"/>
    <w:rsid w:val="59F44065"/>
    <w:rsid w:val="5BBD4826"/>
    <w:rsid w:val="5FB96403"/>
    <w:rsid w:val="5FDFA12E"/>
    <w:rsid w:val="63FEC3BC"/>
    <w:rsid w:val="6577A41A"/>
    <w:rsid w:val="6D7DBC7D"/>
    <w:rsid w:val="6DFF8E61"/>
    <w:rsid w:val="6FF7CBBB"/>
    <w:rsid w:val="6FFF3450"/>
    <w:rsid w:val="724406A0"/>
    <w:rsid w:val="72807093"/>
    <w:rsid w:val="75E44BE2"/>
    <w:rsid w:val="76FF8F54"/>
    <w:rsid w:val="77C7A46B"/>
    <w:rsid w:val="77FF4F8D"/>
    <w:rsid w:val="794B3FEA"/>
    <w:rsid w:val="7A5E55B4"/>
    <w:rsid w:val="7BDF93EC"/>
    <w:rsid w:val="7BF96ABE"/>
    <w:rsid w:val="7BFFBD17"/>
    <w:rsid w:val="7DFF4105"/>
    <w:rsid w:val="7E3FDC49"/>
    <w:rsid w:val="7E776FBE"/>
    <w:rsid w:val="7F67E386"/>
    <w:rsid w:val="7FAE00C1"/>
    <w:rsid w:val="7FCB7343"/>
    <w:rsid w:val="7FCE7C48"/>
    <w:rsid w:val="7FDF8715"/>
    <w:rsid w:val="9FFD90D2"/>
    <w:rsid w:val="BACAFF1C"/>
    <w:rsid w:val="BBFE2398"/>
    <w:rsid w:val="BC6AEF72"/>
    <w:rsid w:val="BC7F401C"/>
    <w:rsid w:val="BD169DC4"/>
    <w:rsid w:val="BDFEC4DD"/>
    <w:rsid w:val="BF7E0F1D"/>
    <w:rsid w:val="BFD54E6F"/>
    <w:rsid w:val="CEA3C10A"/>
    <w:rsid w:val="CF9F7651"/>
    <w:rsid w:val="D7EA3137"/>
    <w:rsid w:val="D93F2F16"/>
    <w:rsid w:val="DEFD9EF0"/>
    <w:rsid w:val="DFF72945"/>
    <w:rsid w:val="DFF8C9A5"/>
    <w:rsid w:val="DFFBB46F"/>
    <w:rsid w:val="E1FF4CA0"/>
    <w:rsid w:val="E37DE7F2"/>
    <w:rsid w:val="E4C97BF3"/>
    <w:rsid w:val="EDF77B81"/>
    <w:rsid w:val="EE7D74FF"/>
    <w:rsid w:val="F7779C08"/>
    <w:rsid w:val="F7FBFDBC"/>
    <w:rsid w:val="F9DDF8FB"/>
    <w:rsid w:val="FA6FFA09"/>
    <w:rsid w:val="FC6F3C53"/>
    <w:rsid w:val="FD7FE75B"/>
    <w:rsid w:val="FEACC8CC"/>
    <w:rsid w:val="FF61AD20"/>
    <w:rsid w:val="FFBDF407"/>
    <w:rsid w:val="FFF5BF59"/>
    <w:rsid w:val="FFFF0A8A"/>
    <w:rsid w:val="FFFF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character" w:customStyle="1" w:styleId="9">
    <w:name w:val="font21"/>
    <w:basedOn w:val="6"/>
    <w:qFormat/>
    <w:uiPriority w:val="0"/>
    <w:rPr>
      <w:rFonts w:hint="eastAsia" w:ascii="宋体" w:hAnsi="宋体" w:eastAsia="宋体" w:cs="宋体"/>
      <w:color w:val="000000"/>
      <w:sz w:val="32"/>
      <w:szCs w:val="32"/>
      <w:u w:val="none"/>
    </w:rPr>
  </w:style>
  <w:style w:type="character" w:customStyle="1" w:styleId="10">
    <w:name w:val="font01"/>
    <w:basedOn w:val="6"/>
    <w:qFormat/>
    <w:uiPriority w:val="0"/>
    <w:rPr>
      <w:rFonts w:hint="eastAsia" w:ascii="宋体" w:hAnsi="宋体" w:eastAsia="宋体" w:cs="宋体"/>
      <w:color w:val="FF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285</Words>
  <Characters>1630</Characters>
  <Lines>13</Lines>
  <Paragraphs>3</Paragraphs>
  <TotalTime>12</TotalTime>
  <ScaleCrop>false</ScaleCrop>
  <LinksUpToDate>false</LinksUpToDate>
  <CharactersWithSpaces>1912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2022-12-11T20:02:00Z</dcterms:created>
  <dc:creator>skl</dc:creator>
  <cp:lastModifiedBy>skl</cp:lastModifiedBy>
  <cp:lastPrinted>2021-12-05T03:51:00Z</cp:lastPrinted>
  <dcterms:modified xsi:type="dcterms:W3CDTF">2023-06-28T16:42:25Z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A5FC1A73F75FA070A9358164DCBBA02E</vt:lpwstr>
  </property>
</Properties>
</file>