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highlight w:val="none"/>
          <w:u w:val="none"/>
          <w:lang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highlight w:val="none"/>
          <w:lang w:bidi="ar-SA"/>
        </w:rPr>
      </w:pPr>
    </w:p>
    <w:p>
      <w:pPr>
        <w:jc w:val="center"/>
        <w:rPr>
          <w:rFonts w:hint="eastAsia" w:eastAsia="方正小标宋简体" w:cs="Times New Roman"/>
          <w:color w:val="auto"/>
          <w:spacing w:val="0"/>
          <w:w w:val="100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方正小标宋简体" w:cs="Times New Roman"/>
          <w:color w:val="auto"/>
          <w:spacing w:val="0"/>
          <w:w w:val="100"/>
          <w:sz w:val="44"/>
          <w:szCs w:val="44"/>
          <w:highlight w:val="none"/>
          <w:lang w:val="en-US" w:eastAsia="zh-CN" w:bidi="ar-SA"/>
        </w:rPr>
        <w:t>北京市社会科学基金青年学术带头人项目</w:t>
      </w:r>
    </w:p>
    <w:p>
      <w:pPr>
        <w:jc w:val="center"/>
        <w:rPr>
          <w:rFonts w:hint="default" w:ascii="Times New Roman" w:hAnsi="Times New Roman" w:eastAsia="仿宋" w:cs="Times New Roman"/>
          <w:color w:val="auto"/>
          <w:spacing w:val="0"/>
          <w:sz w:val="44"/>
          <w:szCs w:val="44"/>
          <w:highlight w:val="none"/>
          <w:lang w:bidi="ar-SA"/>
        </w:rPr>
      </w:pPr>
      <w:r>
        <w:rPr>
          <w:rFonts w:hint="eastAsia" w:eastAsia="方正小标宋简体" w:cs="Times New Roman"/>
          <w:color w:val="auto"/>
          <w:spacing w:val="0"/>
          <w:w w:val="100"/>
          <w:sz w:val="44"/>
          <w:szCs w:val="44"/>
          <w:highlight w:val="none"/>
          <w:lang w:eastAsia="zh-CN" w:bidi="ar-SA"/>
        </w:rPr>
        <w:t>资助对象推荐表</w:t>
      </w: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bidi="ar-SA"/>
        </w:rPr>
      </w:pPr>
    </w:p>
    <w:tbl>
      <w:tblPr>
        <w:tblStyle w:val="9"/>
        <w:tblW w:w="7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推荐单位</w:t>
            </w:r>
            <w:r>
              <w:rPr>
                <w:rFonts w:hint="default" w:eastAsia="黑体" w:cs="Times New Roman"/>
                <w:color w:val="auto"/>
                <w:spacing w:val="0"/>
                <w:sz w:val="32"/>
                <w:szCs w:val="32"/>
                <w:highlight w:val="none"/>
                <w:lang w:val="en"/>
              </w:rPr>
              <w:t>/</w:t>
            </w: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val="en" w:eastAsia="zh-CN"/>
              </w:rPr>
              <w:t>推荐专家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3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申</w:t>
            </w: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单位：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学科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</w:rPr>
              <w:t>填表日期：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lang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北京市社会科学界联合会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北京市哲学社会科学规划办公室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24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申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 w:bidi="ar-SA"/>
        </w:rPr>
        <w:t>报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人承诺：</w:t>
      </w:r>
    </w:p>
    <w:p>
      <w:pPr>
        <w:spacing w:line="480" w:lineRule="exact"/>
        <w:ind w:firstLine="560" w:firstLineChars="200"/>
        <w:textAlignment w:val="auto"/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本人承诺对《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推荐表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》所填各项内容的真实性和有效性负责。若填报失实或违反有关规定，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推荐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单位和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申报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人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承担全部责任。如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入选并获课题资助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，本人承诺以本《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推荐表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》为有约束力的协议，遵循学术规范，恪守科研诚信，扎实开展研究工作，取得预期研究成果。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北京市社科联、北京市社科规划办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有权使用本《</w:t>
      </w:r>
      <w:r>
        <w:rPr>
          <w:rFonts w:hint="eastAsia" w:eastAsia="楷体" w:cs="Times New Roman"/>
          <w:color w:val="auto"/>
          <w:spacing w:val="0"/>
          <w:sz w:val="28"/>
          <w:szCs w:val="28"/>
          <w:highlight w:val="none"/>
          <w:lang w:eastAsia="zh-CN" w:bidi="ar-SA"/>
        </w:rPr>
        <w:t>推荐表</w:t>
      </w:r>
      <w:r>
        <w:rPr>
          <w:rFonts w:hint="default" w:ascii="Times New Roman" w:hAnsi="Times New Roman" w:eastAsia="楷体" w:cs="Times New Roman"/>
          <w:color w:val="auto"/>
          <w:spacing w:val="0"/>
          <w:sz w:val="28"/>
          <w:szCs w:val="28"/>
          <w:highlight w:val="none"/>
          <w:lang w:bidi="ar-SA"/>
        </w:rPr>
        <w:t>》所有数据和资料。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 xml:space="preserve">                     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eastAsia="zh-CN" w:bidi="ar-SA"/>
        </w:rPr>
        <w:t>申报人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>（签章）：</w:t>
      </w:r>
    </w:p>
    <w:p>
      <w:pPr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28"/>
          <w:highlight w:val="none"/>
          <w:lang w:bidi="ar-SA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0"/>
          <w:szCs w:val="30"/>
          <w:highlight w:val="none"/>
          <w:lang w:bidi="ar-SA"/>
        </w:rPr>
        <w:t>年   月   日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highlight w:val="none"/>
          <w:lang w:bidi="ar-SA"/>
        </w:rPr>
        <w:t>填 写 说 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请申报人实事求是地填写表中内容。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封面中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“责任单位”指申报人所在工作单位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；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“推荐单位”按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规范的全称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填写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  <w:t>，若为专家推荐需在“推荐专家”一栏填写两位专家姓名</w:t>
      </w: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eastAsia="新宋体" w:cs="Times New Roman"/>
          <w:color w:val="auto"/>
          <w:spacing w:val="0"/>
          <w:kern w:val="0"/>
          <w:sz w:val="30"/>
          <w:szCs w:val="30"/>
          <w:highlight w:val="none"/>
          <w:lang w:eastAsia="zh-CN"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学科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分</w:t>
      </w:r>
      <w:r>
        <w:rPr>
          <w:rFonts w:hint="default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类按照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北京市社会科学基金项目学科分类</w:t>
      </w:r>
      <w:r>
        <w:rPr>
          <w:rFonts w:hint="default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填写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：</w:t>
      </w:r>
      <w:r>
        <w:rPr>
          <w:rFonts w:hint="default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(1)马列·科社·党建；(2)哲学；(3)经济学；(4)管理学；(5)政治学·国际问题研究；(6)法学；(7)教育学；(</w:t>
      </w: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8</w:t>
      </w:r>
      <w:r>
        <w:rPr>
          <w:rFonts w:hint="default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>)社会·人口学；(9)历史学；(10)文学；(11)语言学；(12)新闻·传播学；(13)艺术·体育学。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教育及工作经历从大学起连续、分段规范填写。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eastAsia" w:eastAsia="新宋体" w:cs="Times New Roman"/>
          <w:color w:val="auto"/>
          <w:spacing w:val="0"/>
          <w:kern w:val="0"/>
          <w:sz w:val="30"/>
          <w:szCs w:val="30"/>
          <w:highlight w:val="none"/>
          <w:lang w:val="en-US" w:eastAsia="zh-CN" w:bidi="ar-SA"/>
        </w:rPr>
        <w:t xml:space="preserve"> 由单位推荐的，推荐单位在第五栏填写推荐意见；有同行推荐的，推荐专家在第六栏填写推荐意见。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</w:pPr>
      <w:r>
        <w:rPr>
          <w:rFonts w:hint="default" w:ascii="Times New Roman" w:hAnsi="Times New Roman" w:eastAsia="新宋体" w:cs="Times New Roman"/>
          <w:color w:val="auto"/>
          <w:spacing w:val="0"/>
          <w:kern w:val="0"/>
          <w:sz w:val="30"/>
          <w:szCs w:val="30"/>
          <w:highlight w:val="none"/>
          <w:lang w:bidi="ar-SA"/>
        </w:rPr>
        <w:br w:type="page"/>
      </w:r>
    </w:p>
    <w:tbl>
      <w:tblPr>
        <w:tblStyle w:val="9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66"/>
        <w:gridCol w:w="1118"/>
        <w:gridCol w:w="344"/>
        <w:gridCol w:w="1163"/>
        <w:gridCol w:w="1264"/>
        <w:gridCol w:w="1348"/>
        <w:gridCol w:w="1203"/>
        <w:gridCol w:w="3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68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姓  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性  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出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年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月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政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面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部门及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职务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专业技术职务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  <w:t>职称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bidi="ar-SA"/>
              </w:rPr>
              <w:t>工作单位</w:t>
            </w:r>
          </w:p>
        </w:tc>
        <w:tc>
          <w:tcPr>
            <w:tcW w:w="644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1"/>
                <w:szCs w:val="21"/>
                <w:highlight w:val="none"/>
                <w:lang w:eastAsia="zh-CN" w:bidi="ar-SA"/>
              </w:rPr>
              <w:t>（全称或规范简称）</w:t>
            </w: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级学科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级学科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研究方向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学术兼职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学  历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学  位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全日制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教  育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毕业院校系及专业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在  职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教  育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毕业院校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系及专业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联系地址及邮编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（手机号</w:t>
            </w:r>
            <w:r>
              <w:rPr>
                <w:rFonts w:hint="eastAsia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、微信号均需填写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邮箱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教育经历（从大学填起）</w:t>
            </w:r>
          </w:p>
        </w:tc>
        <w:tc>
          <w:tcPr>
            <w:tcW w:w="158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起始时间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终止时间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院校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起始时间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终止时间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</w:rPr>
        <w:br w:type="page"/>
      </w:r>
    </w:p>
    <w:tbl>
      <w:tblPr>
        <w:tblStyle w:val="9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149"/>
        <w:gridCol w:w="2815"/>
        <w:gridCol w:w="1438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奖励情况</w:t>
            </w: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Cs w:val="21"/>
                <w:highlight w:val="none"/>
                <w:lang w:bidi="ar-SA"/>
              </w:rPr>
              <w:t>（获得省部级以上重要奖项或称号）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奖项（称号）名称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授予单位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  <w:t>奖励级别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30"/>
                <w:szCs w:val="30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  <w:jc w:val="center"/>
        </w:trPr>
        <w:tc>
          <w:tcPr>
            <w:tcW w:w="9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主要研究情况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主要研究方向，以及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近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五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年主要学术贡献、创新成果及其价值或社会意义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未来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三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年拟研究方向和问题，课题初步设想和预期成果。字数不超过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2000字。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1.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171" w:tblpY="3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5" w:hRule="atLeast"/>
        </w:trPr>
        <w:tc>
          <w:tcPr>
            <w:tcW w:w="9640" w:type="dxa"/>
            <w:noWrap w:val="0"/>
            <w:vAlign w:val="top"/>
          </w:tcPr>
          <w:p>
            <w:pPr>
              <w:tabs>
                <w:tab w:val="left" w:pos="707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2.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</w:rPr>
      </w:pPr>
    </w:p>
    <w:p>
      <w:pPr>
        <w:rPr>
          <w:rFonts w:hint="eastAsia" w:ascii="Times New Roman" w:hAnsi="Times New Roman" w:eastAsia="仿宋_GB2312" w:cs="Times New Roman"/>
          <w:color w:val="auto"/>
          <w:spacing w:val="0"/>
          <w:highlight w:val="none"/>
          <w:lang w:eastAsia="zh-CN" w:bidi="ar-SA"/>
        </w:rPr>
        <w:sectPr>
          <w:headerReference r:id="rId5" w:type="first"/>
          <w:headerReference r:id="rId4" w:type="default"/>
          <w:footerReference r:id="rId6" w:type="default"/>
          <w:pgSz w:w="11907" w:h="16840"/>
          <w:pgMar w:top="1985" w:right="1814" w:bottom="1985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9"/>
        <w:tblW w:w="14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327"/>
        <w:gridCol w:w="1499"/>
        <w:gridCol w:w="2233"/>
        <w:gridCol w:w="130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4908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三、近五年代表作（论著、论文</w:t>
            </w: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、获批示的咨询报告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（5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项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以内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，按</w:t>
            </w:r>
            <w:r>
              <w:rPr>
                <w:rFonts w:hint="default" w:ascii="Times New Roman" w:hAnsi="Times New Roman" w:eastAsia="新宋体" w:cs="Times New Roman"/>
                <w:b/>
                <w:bCs w:val="0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重要性由高到低排序</w:t>
            </w:r>
            <w:r>
              <w:rPr>
                <w:rFonts w:hint="eastAsia" w:eastAsia="新宋体" w:cs="Times New Roman"/>
                <w:b/>
                <w:bCs w:val="0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5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项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代表作</w:t>
            </w:r>
            <w:r>
              <w:rPr>
                <w:rFonts w:hint="eastAsia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附件附推荐表后装订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）</w:t>
            </w:r>
            <w:r>
              <w:rPr>
                <w:rStyle w:val="13"/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18"/>
                <w:highlight w:val="none"/>
                <w:lang w:bidi="ar-SA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  <w:jc w:val="center"/>
        </w:trPr>
        <w:tc>
          <w:tcPr>
            <w:tcW w:w="4219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著作或论文名称；出版单位或发表刊物名称；期号、起止页码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作者排序（按顺序写出全部作者，通讯作者标注*号）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出版或发表年度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是否被SCI、SSCI、</w:t>
            </w:r>
          </w:p>
          <w:p>
            <w:pPr>
              <w:tabs>
                <w:tab w:val="left" w:pos="1470"/>
              </w:tabs>
              <w:ind w:firstLine="330" w:firstLineChars="150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CSSCI收录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期刊影</w:t>
            </w:r>
          </w:p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响因子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tabs>
                <w:tab w:val="left" w:pos="1470"/>
              </w:tabs>
              <w:ind w:firstLine="660" w:firstLineChars="300"/>
              <w:jc w:val="both"/>
              <w:rPr>
                <w:rFonts w:hint="eastAsia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他引</w:t>
            </w: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eastAsia="zh-CN"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2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-SA"/>
        </w:rPr>
        <w:sectPr>
          <w:footnotePr>
            <w:numFmt w:val="decimal"/>
          </w:footnotePr>
          <w:pgSz w:w="16838" w:h="11906" w:orient="landscape"/>
          <w:pgMar w:top="1389" w:right="1134" w:bottom="1389" w:left="171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四、主持课题情况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申报人作为负责人主持省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部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级</w:t>
            </w:r>
            <w:r>
              <w:rPr>
                <w:rFonts w:hint="eastAsia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以上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哲学社会科学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研究项目情况及完成情况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新宋体" w:cs="Times New Roman"/>
                <w:bCs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项目来源类别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课题名称（项目编号）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批准时间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bidi="ar-SA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spacing w:val="0"/>
                <w:sz w:val="22"/>
                <w:highlight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color w:val="auto"/>
          <w:spacing w:val="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highlight w:val="none"/>
          <w:lang w:bidi="ar-SA"/>
        </w:rPr>
        <w:br w:type="page"/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1575"/>
        <w:gridCol w:w="2029"/>
        <w:gridCol w:w="112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五、单位</w:t>
            </w:r>
            <w:r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推荐意见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（由推荐单位填写。请从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被推荐人的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政治素质、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理论功底、学术水平、创新能力、发展潜力、学风学养等方面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进行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评价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推荐。）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sz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 xml:space="preserve">                                单位：                           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" w:eastAsia="zh-CN" w:bidi="ar-SA"/>
              </w:rPr>
              <w:t>年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" w:eastAsia="zh-CN" w:bidi="ar-SA"/>
              </w:rPr>
              <w:t>月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六、专家推荐信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（由2位同行专家填写。请从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被推荐人的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政治素质、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理论功底、学术水平、创新能力、发展潜力、学风学养等方面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进行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val="en-US" w:eastAsia="zh-CN" w:bidi="ar-SA"/>
              </w:rPr>
              <w:t>评价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>推荐。）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推荐</w:t>
            </w:r>
            <w:r>
              <w:rPr>
                <w:rFonts w:hint="eastAsia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专家</w:t>
            </w: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所在单位和职务职称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签名：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推荐专家所在单位和职务职称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新宋体" w:cs="Times New Roman"/>
                <w:color w:val="auto"/>
                <w:spacing w:val="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      签名：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新宋体" w:cs="Times New Roman"/>
                <w:color w:val="auto"/>
                <w:spacing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七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、责任单位审核意见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填写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  <w:t>要求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eastAsia="zh-CN" w:bidi="ar-SA"/>
              </w:rPr>
              <w:t>（</w:t>
            </w:r>
            <w:r>
              <w:rPr>
                <w:rFonts w:hint="default" w:cs="Times New Roman"/>
                <w:color w:val="auto"/>
                <w:spacing w:val="0"/>
                <w:highlight w:val="none"/>
                <w:lang w:eastAsia="zh-CN" w:bidi="ar-SA"/>
              </w:rPr>
              <w:t>本表所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填写的内容是否属实；是否同意推荐；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如申报人入选，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本单位是否同意承担本项目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及其资助经费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的管理任务和信誉保证；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申报人入选后的培养使用和作用发挥提供必要工作条件和支持；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对课题研究全过程监督管理的措施等。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eastAsia="zh-CN" w:bidi="ar-SA"/>
              </w:rPr>
              <w:t>）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>负责人签章</w:t>
            </w:r>
            <w:r>
              <w:rPr>
                <w:rFonts w:hint="default" w:ascii="Times New Roman" w:hAnsi="Times New Roman" w:cs="Times New Roman"/>
                <w:color w:val="0000FF"/>
                <w:spacing w:val="0"/>
                <w:highlight w:val="none"/>
                <w:lang w:bidi="ar-SA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             单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位党委（党组）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年   月   日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             年   月   日                       </w:t>
            </w:r>
          </w:p>
          <w:p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  <w:r>
              <w:rPr>
                <w:rFonts w:hint="eastAsia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八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、</w:t>
            </w:r>
            <w:r>
              <w:rPr>
                <w:rFonts w:hint="eastAsia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市社科联、市社科规划办</w:t>
            </w:r>
            <w:r>
              <w:rPr>
                <w:rFonts w:hint="default" w:ascii="Times New Roman" w:hAnsi="Times New Roman" w:eastAsia="新宋体" w:cs="Times New Roman"/>
                <w:b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4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  <w:t>学术委员会意见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sz w:val="24"/>
                <w:highlight w:val="none"/>
                <w:lang w:bidi="ar-SA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负责人签章 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eastAsia="zh-CN" w:bidi="ar-SA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 </w:t>
            </w:r>
          </w:p>
          <w:p>
            <w:pPr>
              <w:autoSpaceDE w:val="0"/>
              <w:autoSpaceDN w:val="0"/>
              <w:spacing w:line="328" w:lineRule="atLeast"/>
              <w:ind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年   月  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 日      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spacing w:line="4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  <w:lang w:bidi="ar-SA"/>
              </w:rPr>
            </w:pPr>
          </w:p>
        </w:tc>
        <w:tc>
          <w:tcPr>
            <w:tcW w:w="4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105" w:leftChars="50" w:right="105" w:rightChars="50"/>
              <w:jc w:val="both"/>
              <w:textAlignment w:val="auto"/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105" w:leftChars="50" w:right="105" w:rightChars="50"/>
              <w:jc w:val="both"/>
              <w:textAlignment w:val="auto"/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  <w:t>市社科联、市社科规划办审批意见：</w:t>
            </w:r>
          </w:p>
          <w:p>
            <w:pPr>
              <w:spacing w:line="420" w:lineRule="auto"/>
              <w:jc w:val="both"/>
              <w:textAlignment w:val="auto"/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</w:p>
          <w:p>
            <w:pPr>
              <w:spacing w:line="420" w:lineRule="auto"/>
              <w:jc w:val="both"/>
              <w:textAlignment w:val="auto"/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</w:pPr>
            <w:r>
              <w:rPr>
                <w:rFonts w:hint="eastAsia" w:cs="Times New Roman"/>
                <w:color w:val="auto"/>
                <w:spacing w:val="0"/>
                <w:highlight w:val="none"/>
                <w:lang w:eastAsia="zh-CN" w:bidi="ar-SA"/>
              </w:rPr>
              <w:t>单位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highlight w:val="none"/>
                <w:lang w:eastAsia="zh-CN" w:bidi="ar-SA"/>
              </w:rPr>
              <w:t>公章</w:t>
            </w:r>
            <w:r>
              <w:rPr>
                <w:rFonts w:hint="eastAsia" w:cs="Times New Roman"/>
                <w:color w:val="auto"/>
                <w:spacing w:val="0"/>
                <w:highlight w:val="none"/>
                <w:lang w:eastAsia="zh-CN" w:bidi="ar-SA"/>
              </w:rPr>
              <w:t>：</w:t>
            </w:r>
          </w:p>
          <w:p>
            <w:pPr>
              <w:spacing w:line="420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</w:pPr>
          </w:p>
          <w:p>
            <w:pPr>
              <w:spacing w:line="420" w:lineRule="auto"/>
              <w:jc w:val="right"/>
              <w:textAlignment w:val="auto"/>
              <w:rPr>
                <w:rFonts w:hint="eastAsia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  <w:lang w:bidi="ar-SA"/>
              </w:rPr>
              <w:t xml:space="preserve">年   月   日 </w:t>
            </w:r>
          </w:p>
          <w:p>
            <w:pPr>
              <w:spacing w:line="420" w:lineRule="auto"/>
              <w:jc w:val="both"/>
              <w:textAlignment w:val="auto"/>
              <w:rPr>
                <w:rFonts w:hint="default" w:cs="Times New Roman"/>
                <w:b/>
                <w:bCs/>
                <w:color w:val="auto"/>
                <w:spacing w:val="0"/>
                <w:sz w:val="24"/>
                <w:highlight w:val="none"/>
                <w:lang w:eastAsia="zh-CN" w:bidi="ar-SA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bidi="ar-SA"/>
        </w:rPr>
      </w:pPr>
    </w:p>
    <w:sectPr>
      <w:footerReference r:id="rId7" w:type="default"/>
      <w:pgSz w:w="11907" w:h="16840"/>
      <w:pgMar w:top="1985" w:right="1814" w:bottom="1985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Av7yJ88AAAADAQAADwAAAAAAAAABACAAAAA4AAAAZHJzL2Rvd25y&#10;ZXYueG1sUEsBAhQAFAAAAAgAh07iQH5eddK4AQAAU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37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C/vInzwAAAAMBAAAPAAAAAAAAAAEAIAAAADgAAABkcnMvZG93bnJl&#10;di54bWxQSwECFAAUAAAACACHTuJArHtoHbcBAABR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rPr>
          <w:rFonts w:hint="eastAsia" w:ascii="新宋体" w:eastAsia="新宋体"/>
        </w:rPr>
      </w:pPr>
      <w:r>
        <w:rPr>
          <w:rFonts w:hint="eastAsia" w:ascii="新宋体" w:eastAsia="新宋体"/>
        </w:rPr>
        <w:t xml:space="preserve">注： 1. 论文被收录和引用情况只针对近5年主要发表论文进行统计；    </w:t>
      </w:r>
    </w:p>
    <w:p>
      <w:pPr>
        <w:pStyle w:val="8"/>
        <w:numPr>
          <w:ilvl w:val="0"/>
          <w:numId w:val="1"/>
        </w:numPr>
        <w:ind w:left="357" w:leftChars="170" w:firstLine="90" w:firstLineChars="50"/>
        <w:rPr>
          <w:rFonts w:hint="eastAsia" w:ascii="新宋体" w:eastAsia="新宋体"/>
          <w:highlight w:val="none"/>
        </w:rPr>
      </w:pPr>
      <w:r>
        <w:rPr>
          <w:rFonts w:hint="eastAsia" w:ascii="新宋体" w:eastAsia="新宋体"/>
        </w:rPr>
        <w:t>对列入统计表中的</w:t>
      </w:r>
      <w:r>
        <w:rPr>
          <w:rFonts w:hint="eastAsia" w:ascii="新宋体" w:eastAsia="新宋体"/>
          <w:lang w:eastAsia="zh-CN"/>
        </w:rPr>
        <w:t>专著</w:t>
      </w:r>
      <w:r>
        <w:rPr>
          <w:rFonts w:hint="eastAsia" w:ascii="新宋体" w:eastAsia="新宋体"/>
        </w:rPr>
        <w:t>需附</w:t>
      </w:r>
      <w:r>
        <w:rPr>
          <w:rFonts w:hint="eastAsia" w:ascii="新宋体" w:eastAsia="新宋体"/>
          <w:lang w:eastAsia="zh-CN"/>
        </w:rPr>
        <w:t>专著</w:t>
      </w:r>
      <w:r>
        <w:rPr>
          <w:rFonts w:hint="eastAsia" w:ascii="新宋体" w:eastAsia="新宋体"/>
        </w:rPr>
        <w:t>首页</w:t>
      </w:r>
      <w:r>
        <w:rPr>
          <w:rFonts w:hint="eastAsia" w:ascii="新宋体" w:eastAsia="新宋体"/>
          <w:lang w:eastAsia="zh-CN"/>
        </w:rPr>
        <w:t>、出版信息页</w:t>
      </w:r>
      <w:r>
        <w:rPr>
          <w:rFonts w:hint="eastAsia" w:ascii="新宋体" w:eastAsia="新宋体"/>
        </w:rPr>
        <w:t>复印件</w:t>
      </w:r>
      <w:r>
        <w:rPr>
          <w:rFonts w:hint="eastAsia" w:ascii="新宋体" w:eastAsia="新宋体"/>
          <w:lang w:eastAsia="zh-CN"/>
        </w:rPr>
        <w:t>，或提交一份著作原件</w:t>
      </w:r>
      <w:r>
        <w:rPr>
          <w:rFonts w:hint="eastAsia" w:ascii="新宋体" w:eastAsia="新宋体"/>
        </w:rPr>
        <w:t>；</w:t>
      </w:r>
      <w:r>
        <w:rPr>
          <w:rFonts w:hint="eastAsia" w:ascii="新宋体" w:eastAsia="新宋体"/>
          <w:lang w:eastAsia="zh-CN"/>
        </w:rPr>
        <w:t>发表论文需附</w:t>
      </w:r>
      <w:r>
        <w:rPr>
          <w:rFonts w:hint="eastAsia" w:ascii="新宋体" w:eastAsia="新宋体"/>
          <w:lang w:val="en-US" w:eastAsia="zh-CN"/>
        </w:rPr>
        <w:t>1～3篇论文的复印件（包括</w:t>
      </w:r>
      <w:r>
        <w:rPr>
          <w:rFonts w:hint="eastAsia" w:ascii="新宋体" w:eastAsia="新宋体"/>
          <w:lang w:eastAsia="zh-CN"/>
        </w:rPr>
        <w:t>刊物首页、论文全文）；咨询报告需提供获批示或被采用证明复印件。</w:t>
      </w:r>
      <w:r>
        <w:rPr>
          <w:rFonts w:hint="eastAsia" w:ascii="新宋体" w:eastAsia="新宋体"/>
        </w:rPr>
        <w:t xml:space="preserve"> </w:t>
      </w:r>
      <w:r>
        <w:rPr>
          <w:rFonts w:hint="eastAsia" w:ascii="新宋体" w:eastAsia="新宋体"/>
          <w:lang w:eastAsia="zh-CN"/>
        </w:rPr>
        <w:t>以上附件需附在推荐表后，一同装订。</w:t>
      </w:r>
    </w:p>
    <w:p>
      <w:pPr>
        <w:pStyle w:val="8"/>
        <w:numPr>
          <w:ilvl w:val="0"/>
          <w:numId w:val="0"/>
        </w:numPr>
        <w:rPr>
          <w:rFonts w:hint="eastAsia" w:ascii="新宋体" w:eastAsia="新宋体"/>
          <w:highlight w:val="none"/>
        </w:rPr>
      </w:pPr>
    </w:p>
    <w:p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306"/>
        <w:tab w:val="clear" w:pos="8307"/>
      </w:tabs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E7B90"/>
    <w:multiLevelType w:val="singleLevel"/>
    <w:tmpl w:val="EFDE7B9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6124BDE"/>
    <w:multiLevelType w:val="singleLevel"/>
    <w:tmpl w:val="06124B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gzYTM0NmY3NGRiZWIyMWYxOTJkODAxNGVhMzQifQ=="/>
  </w:docVars>
  <w:rsids>
    <w:rsidRoot w:val="00961344"/>
    <w:rsid w:val="00296707"/>
    <w:rsid w:val="003C3466"/>
    <w:rsid w:val="005319D6"/>
    <w:rsid w:val="005F481F"/>
    <w:rsid w:val="00A2456D"/>
    <w:rsid w:val="00A91CC2"/>
    <w:rsid w:val="00B86486"/>
    <w:rsid w:val="00C8102A"/>
    <w:rsid w:val="00D9012D"/>
    <w:rsid w:val="010F1DA1"/>
    <w:rsid w:val="014C6B51"/>
    <w:rsid w:val="015C2B0C"/>
    <w:rsid w:val="018E286D"/>
    <w:rsid w:val="019D55FE"/>
    <w:rsid w:val="01AF0E8E"/>
    <w:rsid w:val="01B16792"/>
    <w:rsid w:val="01E16E78"/>
    <w:rsid w:val="020A5176"/>
    <w:rsid w:val="02441F1E"/>
    <w:rsid w:val="024535A0"/>
    <w:rsid w:val="02C32E43"/>
    <w:rsid w:val="02D36DFE"/>
    <w:rsid w:val="02FC3896"/>
    <w:rsid w:val="03097F81"/>
    <w:rsid w:val="03307DE9"/>
    <w:rsid w:val="034A70C0"/>
    <w:rsid w:val="035C6DF3"/>
    <w:rsid w:val="038A1BB2"/>
    <w:rsid w:val="03D36D1F"/>
    <w:rsid w:val="03E16C4E"/>
    <w:rsid w:val="04225DE0"/>
    <w:rsid w:val="042E253E"/>
    <w:rsid w:val="044B1342"/>
    <w:rsid w:val="044E2BE0"/>
    <w:rsid w:val="046441B2"/>
    <w:rsid w:val="04893C18"/>
    <w:rsid w:val="04CB2483"/>
    <w:rsid w:val="04F80D9E"/>
    <w:rsid w:val="051C683A"/>
    <w:rsid w:val="05264356"/>
    <w:rsid w:val="060317A8"/>
    <w:rsid w:val="06834A3D"/>
    <w:rsid w:val="06A0349B"/>
    <w:rsid w:val="06D73361"/>
    <w:rsid w:val="06E33E09"/>
    <w:rsid w:val="070139D5"/>
    <w:rsid w:val="073836D3"/>
    <w:rsid w:val="07726BE5"/>
    <w:rsid w:val="07C50B67"/>
    <w:rsid w:val="080A1514"/>
    <w:rsid w:val="08397462"/>
    <w:rsid w:val="08E40988"/>
    <w:rsid w:val="0906366C"/>
    <w:rsid w:val="09B259BF"/>
    <w:rsid w:val="09B72FD5"/>
    <w:rsid w:val="09C94AB7"/>
    <w:rsid w:val="09F2225F"/>
    <w:rsid w:val="09F87D04"/>
    <w:rsid w:val="0A054B85"/>
    <w:rsid w:val="0A156205"/>
    <w:rsid w:val="0A622F41"/>
    <w:rsid w:val="0A924C8C"/>
    <w:rsid w:val="0ADB2CF4"/>
    <w:rsid w:val="0AEB4EBE"/>
    <w:rsid w:val="0B1A4FE4"/>
    <w:rsid w:val="0B4464A0"/>
    <w:rsid w:val="0B460AB5"/>
    <w:rsid w:val="0B494101"/>
    <w:rsid w:val="0B4E5BBB"/>
    <w:rsid w:val="0B662F05"/>
    <w:rsid w:val="0B7D1301"/>
    <w:rsid w:val="0BE13081"/>
    <w:rsid w:val="0BE856C8"/>
    <w:rsid w:val="0C130726"/>
    <w:rsid w:val="0C3E178C"/>
    <w:rsid w:val="0C985340"/>
    <w:rsid w:val="0D0B5B12"/>
    <w:rsid w:val="0D111874"/>
    <w:rsid w:val="0D4E0085"/>
    <w:rsid w:val="0D7A4A46"/>
    <w:rsid w:val="0DB42EC3"/>
    <w:rsid w:val="0DD73C46"/>
    <w:rsid w:val="0DE46363"/>
    <w:rsid w:val="0DEB5944"/>
    <w:rsid w:val="0E19425F"/>
    <w:rsid w:val="0E252C04"/>
    <w:rsid w:val="0E39045D"/>
    <w:rsid w:val="0E796AAB"/>
    <w:rsid w:val="0E8813E4"/>
    <w:rsid w:val="0ECA5559"/>
    <w:rsid w:val="0EEE7499"/>
    <w:rsid w:val="0F00122B"/>
    <w:rsid w:val="0F1D1C72"/>
    <w:rsid w:val="0F331350"/>
    <w:rsid w:val="0FF93D78"/>
    <w:rsid w:val="0FFD54BA"/>
    <w:rsid w:val="0FFE195E"/>
    <w:rsid w:val="10523A58"/>
    <w:rsid w:val="106F18A1"/>
    <w:rsid w:val="10811D72"/>
    <w:rsid w:val="10817E99"/>
    <w:rsid w:val="10EC7A09"/>
    <w:rsid w:val="110E38E8"/>
    <w:rsid w:val="11194576"/>
    <w:rsid w:val="11270A41"/>
    <w:rsid w:val="114D4842"/>
    <w:rsid w:val="11A13FEE"/>
    <w:rsid w:val="11C73FD2"/>
    <w:rsid w:val="12083FA8"/>
    <w:rsid w:val="120C7C36"/>
    <w:rsid w:val="12110783"/>
    <w:rsid w:val="131B632D"/>
    <w:rsid w:val="13272F7A"/>
    <w:rsid w:val="13C0517C"/>
    <w:rsid w:val="13CA6EFA"/>
    <w:rsid w:val="13D053C0"/>
    <w:rsid w:val="13E96481"/>
    <w:rsid w:val="13EE3A98"/>
    <w:rsid w:val="13FD3CDB"/>
    <w:rsid w:val="142D3CA5"/>
    <w:rsid w:val="147848D7"/>
    <w:rsid w:val="15100D4A"/>
    <w:rsid w:val="15567B46"/>
    <w:rsid w:val="158A12AC"/>
    <w:rsid w:val="15C34AB0"/>
    <w:rsid w:val="15FD6214"/>
    <w:rsid w:val="162C08A7"/>
    <w:rsid w:val="16325AD7"/>
    <w:rsid w:val="163F2354"/>
    <w:rsid w:val="166E151F"/>
    <w:rsid w:val="16726C02"/>
    <w:rsid w:val="167F131F"/>
    <w:rsid w:val="16866209"/>
    <w:rsid w:val="169721C5"/>
    <w:rsid w:val="16FC4461"/>
    <w:rsid w:val="17602EFE"/>
    <w:rsid w:val="17F11DA8"/>
    <w:rsid w:val="183D3240"/>
    <w:rsid w:val="185443E6"/>
    <w:rsid w:val="18AD2173"/>
    <w:rsid w:val="18F41B50"/>
    <w:rsid w:val="18F66BE7"/>
    <w:rsid w:val="1934019F"/>
    <w:rsid w:val="19916DA6"/>
    <w:rsid w:val="19CD27EC"/>
    <w:rsid w:val="19D67702"/>
    <w:rsid w:val="1A383DEA"/>
    <w:rsid w:val="1A50215E"/>
    <w:rsid w:val="1A50725A"/>
    <w:rsid w:val="1A852ADF"/>
    <w:rsid w:val="1A9B2956"/>
    <w:rsid w:val="1B240CC8"/>
    <w:rsid w:val="1B851185"/>
    <w:rsid w:val="1B862808"/>
    <w:rsid w:val="1BBF6711"/>
    <w:rsid w:val="1BF61DE9"/>
    <w:rsid w:val="1C980A44"/>
    <w:rsid w:val="1CEB398E"/>
    <w:rsid w:val="1D65301C"/>
    <w:rsid w:val="1D983A66"/>
    <w:rsid w:val="1DC13FCB"/>
    <w:rsid w:val="1DE43C6F"/>
    <w:rsid w:val="1E380731"/>
    <w:rsid w:val="1E6C1734"/>
    <w:rsid w:val="1ECE4BF1"/>
    <w:rsid w:val="1EFF73D5"/>
    <w:rsid w:val="1F15637C"/>
    <w:rsid w:val="1F2B3DF2"/>
    <w:rsid w:val="1F3D3B25"/>
    <w:rsid w:val="1FAB6CE1"/>
    <w:rsid w:val="20085EE1"/>
    <w:rsid w:val="20420CAC"/>
    <w:rsid w:val="205D622D"/>
    <w:rsid w:val="20653333"/>
    <w:rsid w:val="20696A85"/>
    <w:rsid w:val="209D487B"/>
    <w:rsid w:val="21020B82"/>
    <w:rsid w:val="213C4673"/>
    <w:rsid w:val="214967B1"/>
    <w:rsid w:val="215313DE"/>
    <w:rsid w:val="21611854"/>
    <w:rsid w:val="21725D08"/>
    <w:rsid w:val="21933032"/>
    <w:rsid w:val="21C7634B"/>
    <w:rsid w:val="22D447A0"/>
    <w:rsid w:val="230A1F70"/>
    <w:rsid w:val="238E494F"/>
    <w:rsid w:val="23B26A5F"/>
    <w:rsid w:val="23FA02B0"/>
    <w:rsid w:val="243F3E9B"/>
    <w:rsid w:val="24507E57"/>
    <w:rsid w:val="246102B6"/>
    <w:rsid w:val="247955FF"/>
    <w:rsid w:val="2481056C"/>
    <w:rsid w:val="251F561F"/>
    <w:rsid w:val="251F61A7"/>
    <w:rsid w:val="25441769"/>
    <w:rsid w:val="25AE12D9"/>
    <w:rsid w:val="26CF59AB"/>
    <w:rsid w:val="26ED077B"/>
    <w:rsid w:val="26FC3517"/>
    <w:rsid w:val="2705353D"/>
    <w:rsid w:val="270D5A86"/>
    <w:rsid w:val="27224BBC"/>
    <w:rsid w:val="27280C17"/>
    <w:rsid w:val="272B0593"/>
    <w:rsid w:val="27402404"/>
    <w:rsid w:val="274E0111"/>
    <w:rsid w:val="27690E0F"/>
    <w:rsid w:val="277A5916"/>
    <w:rsid w:val="277D0F63"/>
    <w:rsid w:val="27912C60"/>
    <w:rsid w:val="282C4737"/>
    <w:rsid w:val="28610884"/>
    <w:rsid w:val="28A6273B"/>
    <w:rsid w:val="28AB0D77"/>
    <w:rsid w:val="28AD42F6"/>
    <w:rsid w:val="28B5297E"/>
    <w:rsid w:val="28D23377"/>
    <w:rsid w:val="28F11C08"/>
    <w:rsid w:val="28FE60D3"/>
    <w:rsid w:val="291E5B4D"/>
    <w:rsid w:val="293C6F6B"/>
    <w:rsid w:val="2940493E"/>
    <w:rsid w:val="29626662"/>
    <w:rsid w:val="29B63C82"/>
    <w:rsid w:val="29C4731D"/>
    <w:rsid w:val="29E51041"/>
    <w:rsid w:val="29F74717"/>
    <w:rsid w:val="2A4E4E38"/>
    <w:rsid w:val="2A815802"/>
    <w:rsid w:val="2AAB5DE7"/>
    <w:rsid w:val="2ACB46DB"/>
    <w:rsid w:val="2B0A5203"/>
    <w:rsid w:val="2B7A7297"/>
    <w:rsid w:val="2B8F1669"/>
    <w:rsid w:val="2BDD46C6"/>
    <w:rsid w:val="2BF81500"/>
    <w:rsid w:val="2C2916B9"/>
    <w:rsid w:val="2C8903AA"/>
    <w:rsid w:val="2C965788"/>
    <w:rsid w:val="2CB74F17"/>
    <w:rsid w:val="2D0D36B6"/>
    <w:rsid w:val="2D450775"/>
    <w:rsid w:val="2D6F57F1"/>
    <w:rsid w:val="2D7746A6"/>
    <w:rsid w:val="2DAD68FF"/>
    <w:rsid w:val="2DBD655D"/>
    <w:rsid w:val="2DD53FAD"/>
    <w:rsid w:val="2DDD09AD"/>
    <w:rsid w:val="2DE41D3C"/>
    <w:rsid w:val="2EA4771D"/>
    <w:rsid w:val="2EBF6305"/>
    <w:rsid w:val="2EE61AE3"/>
    <w:rsid w:val="2EF04710"/>
    <w:rsid w:val="2F164B8F"/>
    <w:rsid w:val="2F2C46D4"/>
    <w:rsid w:val="2F9D6E59"/>
    <w:rsid w:val="2FF77CF3"/>
    <w:rsid w:val="30072734"/>
    <w:rsid w:val="30567C51"/>
    <w:rsid w:val="30963095"/>
    <w:rsid w:val="30B67293"/>
    <w:rsid w:val="30BB0D91"/>
    <w:rsid w:val="30EC0F07"/>
    <w:rsid w:val="31280191"/>
    <w:rsid w:val="314E2D57"/>
    <w:rsid w:val="317F3195"/>
    <w:rsid w:val="31857392"/>
    <w:rsid w:val="319677F1"/>
    <w:rsid w:val="31975317"/>
    <w:rsid w:val="31B163D9"/>
    <w:rsid w:val="31B5579D"/>
    <w:rsid w:val="31CD698B"/>
    <w:rsid w:val="32002EBC"/>
    <w:rsid w:val="324059AE"/>
    <w:rsid w:val="324C0C07"/>
    <w:rsid w:val="327614B6"/>
    <w:rsid w:val="32AD07A9"/>
    <w:rsid w:val="32D13927"/>
    <w:rsid w:val="32D305D1"/>
    <w:rsid w:val="32FA6BE3"/>
    <w:rsid w:val="330C763F"/>
    <w:rsid w:val="33802506"/>
    <w:rsid w:val="33833DA5"/>
    <w:rsid w:val="338673F1"/>
    <w:rsid w:val="34135945"/>
    <w:rsid w:val="35695279"/>
    <w:rsid w:val="357A4D33"/>
    <w:rsid w:val="35CF011D"/>
    <w:rsid w:val="35D42269"/>
    <w:rsid w:val="362A64C1"/>
    <w:rsid w:val="36437CF1"/>
    <w:rsid w:val="366F250B"/>
    <w:rsid w:val="3672205D"/>
    <w:rsid w:val="368B5FCB"/>
    <w:rsid w:val="369D33CF"/>
    <w:rsid w:val="36BB5604"/>
    <w:rsid w:val="36F56D67"/>
    <w:rsid w:val="370C40B1"/>
    <w:rsid w:val="37490E61"/>
    <w:rsid w:val="3805122C"/>
    <w:rsid w:val="38194CD8"/>
    <w:rsid w:val="384F60F2"/>
    <w:rsid w:val="392C27E9"/>
    <w:rsid w:val="398C14D9"/>
    <w:rsid w:val="3A0472C2"/>
    <w:rsid w:val="3A1C285D"/>
    <w:rsid w:val="3A994B6E"/>
    <w:rsid w:val="3AB605BC"/>
    <w:rsid w:val="3ACC4283"/>
    <w:rsid w:val="3AF86E26"/>
    <w:rsid w:val="3B135A0E"/>
    <w:rsid w:val="3B207E0C"/>
    <w:rsid w:val="3B820DE6"/>
    <w:rsid w:val="3B9308FD"/>
    <w:rsid w:val="3B9A0643"/>
    <w:rsid w:val="3BA174BE"/>
    <w:rsid w:val="3BA50630"/>
    <w:rsid w:val="3C1557B6"/>
    <w:rsid w:val="3C2974B3"/>
    <w:rsid w:val="3C573B30"/>
    <w:rsid w:val="3C6109FB"/>
    <w:rsid w:val="3CA43C97"/>
    <w:rsid w:val="3CB274A9"/>
    <w:rsid w:val="3CC86CCC"/>
    <w:rsid w:val="3CD4741F"/>
    <w:rsid w:val="3CED1F40"/>
    <w:rsid w:val="3CF33D49"/>
    <w:rsid w:val="3D1635D1"/>
    <w:rsid w:val="3D2A703F"/>
    <w:rsid w:val="3D322377"/>
    <w:rsid w:val="3D672CF3"/>
    <w:rsid w:val="3D6764E5"/>
    <w:rsid w:val="3D6D331F"/>
    <w:rsid w:val="3D820C29"/>
    <w:rsid w:val="3DAA037C"/>
    <w:rsid w:val="3DAF5F61"/>
    <w:rsid w:val="3DFC6C2D"/>
    <w:rsid w:val="3E7960A5"/>
    <w:rsid w:val="3E8B0B7A"/>
    <w:rsid w:val="3EA77B23"/>
    <w:rsid w:val="3EB07A18"/>
    <w:rsid w:val="3EB56DDC"/>
    <w:rsid w:val="3EDF70CB"/>
    <w:rsid w:val="3F2A1578"/>
    <w:rsid w:val="3F4168C2"/>
    <w:rsid w:val="3F640451"/>
    <w:rsid w:val="3FBFBAFB"/>
    <w:rsid w:val="3FC512A1"/>
    <w:rsid w:val="3FFF0C57"/>
    <w:rsid w:val="401D10DD"/>
    <w:rsid w:val="40CA4BAD"/>
    <w:rsid w:val="40CB28E7"/>
    <w:rsid w:val="41260DCB"/>
    <w:rsid w:val="412A1D04"/>
    <w:rsid w:val="413B7A6D"/>
    <w:rsid w:val="41727207"/>
    <w:rsid w:val="41872CB2"/>
    <w:rsid w:val="41AD57B3"/>
    <w:rsid w:val="42187DAE"/>
    <w:rsid w:val="424F4097"/>
    <w:rsid w:val="426052B1"/>
    <w:rsid w:val="42956517"/>
    <w:rsid w:val="42DC70F4"/>
    <w:rsid w:val="42E3660E"/>
    <w:rsid w:val="43626C1A"/>
    <w:rsid w:val="43720D55"/>
    <w:rsid w:val="43B309E8"/>
    <w:rsid w:val="43F65ECD"/>
    <w:rsid w:val="440305EA"/>
    <w:rsid w:val="44466E54"/>
    <w:rsid w:val="44557097"/>
    <w:rsid w:val="44670B79"/>
    <w:rsid w:val="447D039C"/>
    <w:rsid w:val="44B738AE"/>
    <w:rsid w:val="44D04970"/>
    <w:rsid w:val="4504286C"/>
    <w:rsid w:val="453E5D7D"/>
    <w:rsid w:val="45D40490"/>
    <w:rsid w:val="45F662A5"/>
    <w:rsid w:val="46230C36"/>
    <w:rsid w:val="46296B01"/>
    <w:rsid w:val="46560EA5"/>
    <w:rsid w:val="466C0147"/>
    <w:rsid w:val="46731A57"/>
    <w:rsid w:val="467E350D"/>
    <w:rsid w:val="46DA7D28"/>
    <w:rsid w:val="4717258D"/>
    <w:rsid w:val="474417D8"/>
    <w:rsid w:val="47517078"/>
    <w:rsid w:val="478F28C0"/>
    <w:rsid w:val="47917139"/>
    <w:rsid w:val="47BD70E3"/>
    <w:rsid w:val="47CC4A9D"/>
    <w:rsid w:val="480F79DB"/>
    <w:rsid w:val="482C45B3"/>
    <w:rsid w:val="48E405FD"/>
    <w:rsid w:val="49071890"/>
    <w:rsid w:val="49373026"/>
    <w:rsid w:val="494871CB"/>
    <w:rsid w:val="495D761D"/>
    <w:rsid w:val="49F659D9"/>
    <w:rsid w:val="4A1724BA"/>
    <w:rsid w:val="4A233794"/>
    <w:rsid w:val="4A282B58"/>
    <w:rsid w:val="4A547DF1"/>
    <w:rsid w:val="4A5B2F2E"/>
    <w:rsid w:val="4A6718D3"/>
    <w:rsid w:val="4AA20615"/>
    <w:rsid w:val="4AFE5D58"/>
    <w:rsid w:val="4B2B0B52"/>
    <w:rsid w:val="4BBA3C84"/>
    <w:rsid w:val="4BBC5077"/>
    <w:rsid w:val="4BBF74EC"/>
    <w:rsid w:val="4BC13C3F"/>
    <w:rsid w:val="4BEB02E1"/>
    <w:rsid w:val="4C194E4E"/>
    <w:rsid w:val="4C462C3C"/>
    <w:rsid w:val="4C7E0947"/>
    <w:rsid w:val="4CB16E35"/>
    <w:rsid w:val="4CDB0356"/>
    <w:rsid w:val="4CF30EF4"/>
    <w:rsid w:val="4CF431C6"/>
    <w:rsid w:val="4D461C73"/>
    <w:rsid w:val="4D502AF2"/>
    <w:rsid w:val="4DAA7F4A"/>
    <w:rsid w:val="4DAE6E5A"/>
    <w:rsid w:val="4E2875CB"/>
    <w:rsid w:val="4E3A40B5"/>
    <w:rsid w:val="4E8F7E38"/>
    <w:rsid w:val="4E920EE8"/>
    <w:rsid w:val="4E9C58C3"/>
    <w:rsid w:val="4ED11FB7"/>
    <w:rsid w:val="4EFC2BF8"/>
    <w:rsid w:val="4EFD4531"/>
    <w:rsid w:val="4F244236"/>
    <w:rsid w:val="4F277882"/>
    <w:rsid w:val="4F3B332E"/>
    <w:rsid w:val="4F6B1084"/>
    <w:rsid w:val="4FAF111C"/>
    <w:rsid w:val="4FBF2ED2"/>
    <w:rsid w:val="4FE237A9"/>
    <w:rsid w:val="50487AB0"/>
    <w:rsid w:val="506751BD"/>
    <w:rsid w:val="50BB4726"/>
    <w:rsid w:val="51002139"/>
    <w:rsid w:val="516923D4"/>
    <w:rsid w:val="5174212F"/>
    <w:rsid w:val="51A76A58"/>
    <w:rsid w:val="52074A0E"/>
    <w:rsid w:val="525A7F6F"/>
    <w:rsid w:val="52701540"/>
    <w:rsid w:val="528F7C18"/>
    <w:rsid w:val="52A66D10"/>
    <w:rsid w:val="52B256B5"/>
    <w:rsid w:val="53890B0C"/>
    <w:rsid w:val="539719D0"/>
    <w:rsid w:val="53C87CEC"/>
    <w:rsid w:val="53C9484E"/>
    <w:rsid w:val="53DF4646"/>
    <w:rsid w:val="540C1B6F"/>
    <w:rsid w:val="54386DE8"/>
    <w:rsid w:val="54447BAF"/>
    <w:rsid w:val="54460539"/>
    <w:rsid w:val="54501629"/>
    <w:rsid w:val="54850B25"/>
    <w:rsid w:val="548D0188"/>
    <w:rsid w:val="54951E7E"/>
    <w:rsid w:val="5501720B"/>
    <w:rsid w:val="55081F04"/>
    <w:rsid w:val="555869E7"/>
    <w:rsid w:val="5569376F"/>
    <w:rsid w:val="556D060E"/>
    <w:rsid w:val="55711857"/>
    <w:rsid w:val="55D818D6"/>
    <w:rsid w:val="55E8796F"/>
    <w:rsid w:val="560262EF"/>
    <w:rsid w:val="56644961"/>
    <w:rsid w:val="56903F5F"/>
    <w:rsid w:val="56BA7F49"/>
    <w:rsid w:val="56CD6F61"/>
    <w:rsid w:val="56D26737"/>
    <w:rsid w:val="57154464"/>
    <w:rsid w:val="577B72BF"/>
    <w:rsid w:val="57882E88"/>
    <w:rsid w:val="578A6C00"/>
    <w:rsid w:val="57E45205"/>
    <w:rsid w:val="57F4051E"/>
    <w:rsid w:val="57F55169"/>
    <w:rsid w:val="58935BF3"/>
    <w:rsid w:val="5898359F"/>
    <w:rsid w:val="58BC728D"/>
    <w:rsid w:val="590E4E8C"/>
    <w:rsid w:val="5959054C"/>
    <w:rsid w:val="59626898"/>
    <w:rsid w:val="5999137D"/>
    <w:rsid w:val="59A3044D"/>
    <w:rsid w:val="5A2C3F9F"/>
    <w:rsid w:val="5A5453FD"/>
    <w:rsid w:val="5A971D60"/>
    <w:rsid w:val="5AA02A87"/>
    <w:rsid w:val="5AF0021E"/>
    <w:rsid w:val="5AF463F0"/>
    <w:rsid w:val="5B296730"/>
    <w:rsid w:val="5B6339F0"/>
    <w:rsid w:val="5B9C210B"/>
    <w:rsid w:val="5BAD110F"/>
    <w:rsid w:val="5BEE4A1C"/>
    <w:rsid w:val="5CC15FC3"/>
    <w:rsid w:val="5CC74453"/>
    <w:rsid w:val="5D0258AF"/>
    <w:rsid w:val="5D733177"/>
    <w:rsid w:val="5DDB09D1"/>
    <w:rsid w:val="5E3D49CC"/>
    <w:rsid w:val="5E4F6587"/>
    <w:rsid w:val="5E707D0B"/>
    <w:rsid w:val="5E895E64"/>
    <w:rsid w:val="5ECC3FA2"/>
    <w:rsid w:val="5ED128F7"/>
    <w:rsid w:val="5F0E6369"/>
    <w:rsid w:val="5F463D55"/>
    <w:rsid w:val="5F754974"/>
    <w:rsid w:val="5FDF25F8"/>
    <w:rsid w:val="5FFE0FCC"/>
    <w:rsid w:val="6005151A"/>
    <w:rsid w:val="60316FA0"/>
    <w:rsid w:val="605624DF"/>
    <w:rsid w:val="60602BF4"/>
    <w:rsid w:val="60C3659A"/>
    <w:rsid w:val="60D83636"/>
    <w:rsid w:val="61335967"/>
    <w:rsid w:val="61832536"/>
    <w:rsid w:val="61CA2A1B"/>
    <w:rsid w:val="62B40FD5"/>
    <w:rsid w:val="62FB0777"/>
    <w:rsid w:val="6300246C"/>
    <w:rsid w:val="63163A3E"/>
    <w:rsid w:val="632E547F"/>
    <w:rsid w:val="63325424"/>
    <w:rsid w:val="63493E13"/>
    <w:rsid w:val="635527B8"/>
    <w:rsid w:val="635C4AF9"/>
    <w:rsid w:val="63612F0B"/>
    <w:rsid w:val="636C365E"/>
    <w:rsid w:val="636E08C3"/>
    <w:rsid w:val="63D336DD"/>
    <w:rsid w:val="63D53181"/>
    <w:rsid w:val="63D57455"/>
    <w:rsid w:val="643B67E4"/>
    <w:rsid w:val="646808EA"/>
    <w:rsid w:val="646B7DB9"/>
    <w:rsid w:val="64B04CD0"/>
    <w:rsid w:val="6503156E"/>
    <w:rsid w:val="653528A1"/>
    <w:rsid w:val="653600D9"/>
    <w:rsid w:val="65A74E21"/>
    <w:rsid w:val="65B732B6"/>
    <w:rsid w:val="65CD0D2C"/>
    <w:rsid w:val="65D200F0"/>
    <w:rsid w:val="65DC3F88"/>
    <w:rsid w:val="66171EC1"/>
    <w:rsid w:val="662843C6"/>
    <w:rsid w:val="6637451D"/>
    <w:rsid w:val="665F74AA"/>
    <w:rsid w:val="666845B1"/>
    <w:rsid w:val="667E0B65"/>
    <w:rsid w:val="66A0133F"/>
    <w:rsid w:val="66C35C8B"/>
    <w:rsid w:val="66CF2003"/>
    <w:rsid w:val="67151B4D"/>
    <w:rsid w:val="67313B0C"/>
    <w:rsid w:val="6737477D"/>
    <w:rsid w:val="675C1C7E"/>
    <w:rsid w:val="678E0047"/>
    <w:rsid w:val="67AC4971"/>
    <w:rsid w:val="67E838C2"/>
    <w:rsid w:val="67EF26A6"/>
    <w:rsid w:val="68054A95"/>
    <w:rsid w:val="680A0EC2"/>
    <w:rsid w:val="681D4BB1"/>
    <w:rsid w:val="68996CA3"/>
    <w:rsid w:val="68B461CE"/>
    <w:rsid w:val="68C83429"/>
    <w:rsid w:val="69472BA3"/>
    <w:rsid w:val="695F613F"/>
    <w:rsid w:val="696F20FA"/>
    <w:rsid w:val="69D02B99"/>
    <w:rsid w:val="6A330C52"/>
    <w:rsid w:val="6AB04778"/>
    <w:rsid w:val="6AB7BEB5"/>
    <w:rsid w:val="6B3727A3"/>
    <w:rsid w:val="6B5648A0"/>
    <w:rsid w:val="6B6A0DCB"/>
    <w:rsid w:val="6BD526E8"/>
    <w:rsid w:val="6BF012D0"/>
    <w:rsid w:val="6C153629"/>
    <w:rsid w:val="6C16685D"/>
    <w:rsid w:val="6C44161C"/>
    <w:rsid w:val="6C4E2926"/>
    <w:rsid w:val="6C5C612E"/>
    <w:rsid w:val="6C7E1196"/>
    <w:rsid w:val="6CC02668"/>
    <w:rsid w:val="6CDF30F3"/>
    <w:rsid w:val="6D39281B"/>
    <w:rsid w:val="6D480C98"/>
    <w:rsid w:val="6DAA3BEC"/>
    <w:rsid w:val="6DCE5641"/>
    <w:rsid w:val="6DD4077E"/>
    <w:rsid w:val="6DE704B1"/>
    <w:rsid w:val="6DF8446C"/>
    <w:rsid w:val="6DFB21AE"/>
    <w:rsid w:val="6E3D4575"/>
    <w:rsid w:val="6E5813AF"/>
    <w:rsid w:val="6EA36ACE"/>
    <w:rsid w:val="6EB175A8"/>
    <w:rsid w:val="6EB32A89"/>
    <w:rsid w:val="6EF70BC7"/>
    <w:rsid w:val="6F524050"/>
    <w:rsid w:val="6F783DD3"/>
    <w:rsid w:val="70182BA3"/>
    <w:rsid w:val="70194E47"/>
    <w:rsid w:val="70332D57"/>
    <w:rsid w:val="706B04AD"/>
    <w:rsid w:val="70975B8A"/>
    <w:rsid w:val="70CE57EB"/>
    <w:rsid w:val="716360A0"/>
    <w:rsid w:val="717B7362"/>
    <w:rsid w:val="718D37CA"/>
    <w:rsid w:val="719B1CDE"/>
    <w:rsid w:val="72067560"/>
    <w:rsid w:val="728B1D53"/>
    <w:rsid w:val="72DE5B6C"/>
    <w:rsid w:val="72F25B39"/>
    <w:rsid w:val="7318735E"/>
    <w:rsid w:val="73886292"/>
    <w:rsid w:val="73AE41C3"/>
    <w:rsid w:val="73BD701B"/>
    <w:rsid w:val="73D94A1D"/>
    <w:rsid w:val="73F76F74"/>
    <w:rsid w:val="74463A57"/>
    <w:rsid w:val="745B2BE8"/>
    <w:rsid w:val="748163D8"/>
    <w:rsid w:val="74D74E37"/>
    <w:rsid w:val="74F13183"/>
    <w:rsid w:val="75134281"/>
    <w:rsid w:val="751A73BE"/>
    <w:rsid w:val="752C182C"/>
    <w:rsid w:val="75586CB3"/>
    <w:rsid w:val="756D3991"/>
    <w:rsid w:val="756F65F9"/>
    <w:rsid w:val="759479A6"/>
    <w:rsid w:val="75B96BD7"/>
    <w:rsid w:val="75BF3AC1"/>
    <w:rsid w:val="75CD2682"/>
    <w:rsid w:val="75CD4430"/>
    <w:rsid w:val="75DE663D"/>
    <w:rsid w:val="75E1612D"/>
    <w:rsid w:val="75FC6AC3"/>
    <w:rsid w:val="76C577FD"/>
    <w:rsid w:val="76F1414E"/>
    <w:rsid w:val="77366005"/>
    <w:rsid w:val="775E309C"/>
    <w:rsid w:val="77752FD1"/>
    <w:rsid w:val="778B00FF"/>
    <w:rsid w:val="77D31AA6"/>
    <w:rsid w:val="77DC4DFE"/>
    <w:rsid w:val="77F739E6"/>
    <w:rsid w:val="780A196C"/>
    <w:rsid w:val="782D12A8"/>
    <w:rsid w:val="78BF024C"/>
    <w:rsid w:val="78E1177F"/>
    <w:rsid w:val="794065A6"/>
    <w:rsid w:val="794E01B4"/>
    <w:rsid w:val="79BD2A0E"/>
    <w:rsid w:val="79C56B80"/>
    <w:rsid w:val="79F20909"/>
    <w:rsid w:val="7A0E5017"/>
    <w:rsid w:val="7A1940E8"/>
    <w:rsid w:val="7A195E96"/>
    <w:rsid w:val="7A2A4FB8"/>
    <w:rsid w:val="7A726B8A"/>
    <w:rsid w:val="7A9C0875"/>
    <w:rsid w:val="7AB73699"/>
    <w:rsid w:val="7AC26DA8"/>
    <w:rsid w:val="7AC5601E"/>
    <w:rsid w:val="7B087CB8"/>
    <w:rsid w:val="7B784E3E"/>
    <w:rsid w:val="7B9679FB"/>
    <w:rsid w:val="7BA619AB"/>
    <w:rsid w:val="7BC71922"/>
    <w:rsid w:val="7BFD8663"/>
    <w:rsid w:val="7C2E19A1"/>
    <w:rsid w:val="7C3D3992"/>
    <w:rsid w:val="7CA57EB5"/>
    <w:rsid w:val="7CA83501"/>
    <w:rsid w:val="7CAD6D69"/>
    <w:rsid w:val="7CEF2EDE"/>
    <w:rsid w:val="7D1C7A4B"/>
    <w:rsid w:val="7D265288"/>
    <w:rsid w:val="7D2E7EAA"/>
    <w:rsid w:val="7D733CBA"/>
    <w:rsid w:val="7E427E5E"/>
    <w:rsid w:val="7E590F57"/>
    <w:rsid w:val="7E6C74BE"/>
    <w:rsid w:val="7ECB797B"/>
    <w:rsid w:val="7ECDAA74"/>
    <w:rsid w:val="7EDB7BBE"/>
    <w:rsid w:val="7F427C3D"/>
    <w:rsid w:val="7F5DDF43"/>
    <w:rsid w:val="7F773271"/>
    <w:rsid w:val="7F7E679B"/>
    <w:rsid w:val="7FCB5E84"/>
    <w:rsid w:val="7FF959D7"/>
    <w:rsid w:val="9C9D671C"/>
    <w:rsid w:val="9FFBAA74"/>
    <w:rsid w:val="A7E70153"/>
    <w:rsid w:val="ADBBCEBC"/>
    <w:rsid w:val="B73900AF"/>
    <w:rsid w:val="BEFDC8E4"/>
    <w:rsid w:val="CF7EE068"/>
    <w:rsid w:val="CFB78F05"/>
    <w:rsid w:val="CFC731A4"/>
    <w:rsid w:val="DEFF7943"/>
    <w:rsid w:val="DFFA20DD"/>
    <w:rsid w:val="FD77EC70"/>
    <w:rsid w:val="FFBF410E"/>
    <w:rsid w:val="FFEB57E8"/>
    <w:rsid w:val="FFF851CF"/>
    <w:rsid w:val="FFFD4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spacing w:line="5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font141"/>
    <w:basedOn w:val="10"/>
    <w:qFormat/>
    <w:uiPriority w:val="0"/>
    <w:rPr>
      <w:rFonts w:ascii="楷体" w:eastAsia="楷体" w:cs="楷体"/>
      <w:b/>
      <w:bCs/>
      <w:color w:val="000000"/>
      <w:sz w:val="24"/>
      <w:szCs w:val="24"/>
      <w:u w:val="none"/>
      <w:lang w:bidi="ar-SA"/>
    </w:rPr>
  </w:style>
  <w:style w:type="character" w:customStyle="1" w:styleId="15">
    <w:name w:val="font131"/>
    <w:basedOn w:val="10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8245</Words>
  <Characters>8692</Characters>
  <TotalTime>0</TotalTime>
  <ScaleCrop>false</ScaleCrop>
  <LinksUpToDate>false</LinksUpToDate>
  <CharactersWithSpaces>9818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2012-03-12T23:03:00Z</dcterms:created>
  <dc:creator>Lenovo User</dc:creator>
  <cp:lastModifiedBy>skl</cp:lastModifiedBy>
  <cp:lastPrinted>2024-04-17T10:40:48Z</cp:lastPrinted>
  <dcterms:modified xsi:type="dcterms:W3CDTF">2024-04-17T10:53:29Z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2052-11.1.0.12358</vt:lpwstr>
  </property>
  <property fmtid="{D5CDD505-2E9C-101B-9397-08002B2CF9AE}" pid="3" name="KSOProductBuildVer">
    <vt:lpwstr>2052-11.8.2.9958</vt:lpwstr>
  </property>
  <property fmtid="{D5CDD505-2E9C-101B-9397-08002B2CF9AE}" pid="4" name="ICV">
    <vt:lpwstr>D0A086126BAD40E696FF2EDE6BED9A96</vt:lpwstr>
  </property>
</Properties>
</file>