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9" w:rsidRDefault="00B11D89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2"/>
          <w:szCs w:val="32"/>
        </w:rPr>
      </w:pPr>
    </w:p>
    <w:p w:rsidR="00586C62" w:rsidRPr="00D373BE" w:rsidRDefault="00586C62">
      <w:pPr>
        <w:spacing w:line="360" w:lineRule="auto"/>
        <w:jc w:val="center"/>
        <w:rPr>
          <w:rFonts w:ascii="黑体" w:eastAsia="黑体" w:hAnsi="黑体" w:cs="黑体"/>
          <w:b/>
          <w:color w:val="000000"/>
          <w:sz w:val="36"/>
          <w:szCs w:val="36"/>
        </w:rPr>
      </w:pPr>
      <w:r w:rsidRPr="00D373BE">
        <w:rPr>
          <w:rFonts w:ascii="黑体" w:eastAsia="黑体" w:hAnsi="黑体" w:cs="黑体" w:hint="eastAsia"/>
          <w:b/>
          <w:color w:val="000000"/>
          <w:sz w:val="36"/>
          <w:szCs w:val="36"/>
        </w:rPr>
        <w:t>北京市高等教育学会关于</w:t>
      </w:r>
    </w:p>
    <w:p w:rsidR="00586C62" w:rsidRPr="00D373BE" w:rsidRDefault="00586C62">
      <w:pPr>
        <w:spacing w:line="360" w:lineRule="auto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D373BE">
        <w:rPr>
          <w:rFonts w:ascii="黑体" w:eastAsia="黑体" w:hAnsi="黑体" w:cs="黑体" w:hint="eastAsia"/>
          <w:b/>
          <w:color w:val="000000"/>
          <w:sz w:val="36"/>
          <w:szCs w:val="36"/>
        </w:rPr>
        <w:t>开展202</w:t>
      </w:r>
      <w:r w:rsidR="00E12184" w:rsidRPr="00D373BE">
        <w:rPr>
          <w:rFonts w:ascii="黑体" w:eastAsia="黑体" w:hAnsi="黑体" w:cs="黑体" w:hint="eastAsia"/>
          <w:b/>
          <w:color w:val="000000"/>
          <w:sz w:val="36"/>
          <w:szCs w:val="36"/>
        </w:rPr>
        <w:t>4</w:t>
      </w:r>
      <w:r w:rsidRPr="00D373BE">
        <w:rPr>
          <w:rFonts w:ascii="黑体" w:eastAsia="黑体" w:hAnsi="黑体" w:cs="黑体" w:hint="eastAsia"/>
          <w:b/>
          <w:color w:val="000000"/>
          <w:sz w:val="36"/>
          <w:szCs w:val="36"/>
        </w:rPr>
        <w:t>年课题申报工作的通知</w:t>
      </w:r>
    </w:p>
    <w:p w:rsidR="003326C3" w:rsidRDefault="003326C3">
      <w:pPr>
        <w:spacing w:line="0" w:lineRule="atLeas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586C62" w:rsidRDefault="00586C62">
      <w:pPr>
        <w:pStyle w:val="a9"/>
        <w:adjustRightInd w:val="0"/>
        <w:snapToGrid w:val="0"/>
        <w:spacing w:before="0" w:beforeAutospacing="0" w:after="0" w:afterAutospacing="0" w:line="440" w:lineRule="exact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各会员单位、研究分会：</w:t>
      </w:r>
    </w:p>
    <w:p w:rsidR="00586C62" w:rsidRDefault="00586C62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</w:t>
      </w:r>
      <w:r w:rsidR="00325DF2" w:rsidRPr="00325DF2">
        <w:rPr>
          <w:color w:val="000000"/>
          <w:sz w:val="28"/>
          <w:szCs w:val="28"/>
        </w:rPr>
        <w:t>贯彻</w:t>
      </w:r>
      <w:r w:rsidR="00325DF2" w:rsidRPr="00325DF2">
        <w:rPr>
          <w:rFonts w:hint="eastAsia"/>
          <w:color w:val="000000"/>
          <w:sz w:val="28"/>
          <w:szCs w:val="28"/>
        </w:rPr>
        <w:t>落实</w:t>
      </w:r>
      <w:r w:rsidR="00325DF2" w:rsidRPr="00325DF2">
        <w:rPr>
          <w:color w:val="000000"/>
          <w:sz w:val="28"/>
          <w:szCs w:val="28"/>
        </w:rPr>
        <w:t>党的二十大精神，推动</w:t>
      </w:r>
      <w:r w:rsidR="00325DF2">
        <w:rPr>
          <w:rFonts w:hint="eastAsia"/>
          <w:color w:val="000000"/>
          <w:sz w:val="28"/>
          <w:szCs w:val="28"/>
        </w:rPr>
        <w:t>首都</w:t>
      </w:r>
      <w:r w:rsidR="00325DF2" w:rsidRPr="00325DF2">
        <w:rPr>
          <w:color w:val="000000"/>
          <w:sz w:val="28"/>
          <w:szCs w:val="28"/>
        </w:rPr>
        <w:t>高等教育</w:t>
      </w:r>
      <w:r w:rsidR="00325DF2">
        <w:rPr>
          <w:rFonts w:hint="eastAsia"/>
          <w:color w:val="000000"/>
          <w:sz w:val="28"/>
          <w:szCs w:val="28"/>
        </w:rPr>
        <w:t>改革创新与</w:t>
      </w:r>
      <w:r w:rsidR="00325DF2" w:rsidRPr="00325DF2">
        <w:rPr>
          <w:color w:val="000000"/>
          <w:sz w:val="28"/>
          <w:szCs w:val="28"/>
        </w:rPr>
        <w:t>高质量发展，</w:t>
      </w:r>
      <w:r>
        <w:rPr>
          <w:rFonts w:hint="eastAsia"/>
          <w:color w:val="000000"/>
          <w:sz w:val="28"/>
          <w:szCs w:val="28"/>
        </w:rPr>
        <w:t>繁荣高等教育科学研究和实践探索，发挥会员单位、研究分会、高等学校的研究积极性，北京市高等教育学会启</w:t>
      </w:r>
      <w:r w:rsidRPr="00650D10">
        <w:rPr>
          <w:rFonts w:ascii="Times New Roman" w:hAnsi="Times New Roman"/>
          <w:color w:val="000000"/>
          <w:sz w:val="28"/>
          <w:szCs w:val="28"/>
        </w:rPr>
        <w:t>动</w:t>
      </w:r>
      <w:r w:rsidRPr="00650D10">
        <w:rPr>
          <w:rFonts w:ascii="Times New Roman" w:hAnsi="Times New Roman"/>
          <w:color w:val="000000"/>
          <w:sz w:val="28"/>
          <w:szCs w:val="28"/>
        </w:rPr>
        <w:t>202</w:t>
      </w:r>
      <w:r w:rsidR="00E12184">
        <w:rPr>
          <w:rFonts w:ascii="Times New Roman" w:hAnsi="Times New Roman" w:hint="eastAsia"/>
          <w:color w:val="000000"/>
          <w:sz w:val="28"/>
          <w:szCs w:val="28"/>
        </w:rPr>
        <w:t>4</w:t>
      </w:r>
      <w:r w:rsidRPr="00650D10">
        <w:rPr>
          <w:rFonts w:ascii="Times New Roman" w:hAnsi="Times New Roman"/>
          <w:color w:val="000000"/>
          <w:sz w:val="28"/>
          <w:szCs w:val="28"/>
        </w:rPr>
        <w:t>年课题</w:t>
      </w:r>
      <w:r>
        <w:rPr>
          <w:rFonts w:hint="eastAsia"/>
          <w:color w:val="000000"/>
          <w:sz w:val="28"/>
          <w:szCs w:val="28"/>
        </w:rPr>
        <w:t>申报工作，</w:t>
      </w:r>
      <w:r>
        <w:rPr>
          <w:color w:val="000000"/>
          <w:sz w:val="28"/>
          <w:szCs w:val="28"/>
        </w:rPr>
        <w:t>现将有关事项通知如下：</w:t>
      </w:r>
    </w:p>
    <w:p w:rsidR="00586C62" w:rsidRDefault="00586C62" w:rsidP="00C02C1F">
      <w:pPr>
        <w:pStyle w:val="a9"/>
        <w:adjustRightInd w:val="0"/>
        <w:snapToGrid w:val="0"/>
        <w:spacing w:beforeLines="50" w:beforeAutospacing="0" w:after="0" w:afterAutospacing="0" w:line="440" w:lineRule="exact"/>
        <w:ind w:firstLineChars="200" w:firstLine="561"/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kern w:val="2"/>
          <w:sz w:val="28"/>
          <w:szCs w:val="28"/>
        </w:rPr>
        <w:t>一、课题类型</w:t>
      </w:r>
    </w:p>
    <w:p w:rsidR="00586C62" w:rsidRPr="00E5196C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E5196C">
        <w:rPr>
          <w:color w:val="000000"/>
          <w:sz w:val="28"/>
          <w:szCs w:val="28"/>
        </w:rPr>
        <w:t>202</w:t>
      </w:r>
      <w:r w:rsidR="00E12184">
        <w:rPr>
          <w:rFonts w:hint="eastAsia"/>
          <w:color w:val="000000"/>
          <w:sz w:val="28"/>
          <w:szCs w:val="28"/>
        </w:rPr>
        <w:t>4</w:t>
      </w:r>
      <w:r w:rsidRPr="00E5196C">
        <w:rPr>
          <w:color w:val="000000"/>
          <w:sz w:val="28"/>
          <w:szCs w:val="28"/>
        </w:rPr>
        <w:t>年课题分为</w:t>
      </w:r>
      <w:r w:rsidRPr="00E5196C">
        <w:rPr>
          <w:sz w:val="28"/>
          <w:szCs w:val="28"/>
        </w:rPr>
        <w:t>重点课题、面上课题</w:t>
      </w:r>
      <w:r w:rsidR="00E5196C" w:rsidRPr="00E5196C">
        <w:rPr>
          <w:sz w:val="28"/>
          <w:szCs w:val="28"/>
        </w:rPr>
        <w:t>、</w:t>
      </w:r>
      <w:r w:rsidR="00E5196C" w:rsidRPr="00EB1A86">
        <w:rPr>
          <w:sz w:val="28"/>
          <w:szCs w:val="28"/>
        </w:rPr>
        <w:t>专项攻关课题三</w:t>
      </w:r>
      <w:r w:rsidRPr="00EB1A86">
        <w:rPr>
          <w:sz w:val="28"/>
          <w:szCs w:val="28"/>
        </w:rPr>
        <w:t>大</w:t>
      </w:r>
      <w:r w:rsidRPr="00E5196C">
        <w:rPr>
          <w:color w:val="000000"/>
          <w:sz w:val="28"/>
          <w:szCs w:val="28"/>
        </w:rPr>
        <w:t>类。</w:t>
      </w:r>
    </w:p>
    <w:p w:rsidR="00586C62" w:rsidRPr="00E5196C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E5196C">
        <w:rPr>
          <w:color w:val="000000"/>
          <w:sz w:val="28"/>
          <w:szCs w:val="28"/>
        </w:rPr>
        <w:t>1、重点课题。申请人根据课题指南（附件1）</w:t>
      </w:r>
      <w:r w:rsidRPr="00E5196C">
        <w:rPr>
          <w:sz w:val="28"/>
          <w:szCs w:val="28"/>
        </w:rPr>
        <w:t>中的鼓励研究领域，</w:t>
      </w:r>
      <w:r w:rsidRPr="00E5196C">
        <w:rPr>
          <w:color w:val="000000"/>
          <w:sz w:val="28"/>
          <w:szCs w:val="28"/>
        </w:rPr>
        <w:t>结合自己的研究兴趣和研究基础，选择重点课题申请。</w:t>
      </w:r>
      <w:r w:rsidRPr="006106FA">
        <w:rPr>
          <w:color w:val="000000"/>
          <w:sz w:val="28"/>
          <w:szCs w:val="28"/>
        </w:rPr>
        <w:t>重点课题立项</w:t>
      </w:r>
      <w:r w:rsidR="00F726DF" w:rsidRPr="006106FA">
        <w:rPr>
          <w:color w:val="000000"/>
          <w:sz w:val="28"/>
          <w:szCs w:val="28"/>
        </w:rPr>
        <w:t>4</w:t>
      </w:r>
      <w:r w:rsidRPr="006106FA">
        <w:rPr>
          <w:color w:val="000000"/>
          <w:sz w:val="28"/>
          <w:szCs w:val="28"/>
        </w:rPr>
        <w:t>0项左右。</w:t>
      </w:r>
    </w:p>
    <w:p w:rsidR="00586C62" w:rsidRPr="00EB1A86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sz w:val="28"/>
          <w:szCs w:val="28"/>
        </w:rPr>
      </w:pPr>
      <w:r w:rsidRPr="00E5196C">
        <w:rPr>
          <w:sz w:val="28"/>
          <w:szCs w:val="28"/>
        </w:rPr>
        <w:t>2、面上课题。</w:t>
      </w:r>
      <w:r w:rsidRPr="00E5196C">
        <w:rPr>
          <w:color w:val="000000"/>
          <w:sz w:val="28"/>
          <w:szCs w:val="28"/>
        </w:rPr>
        <w:t>申请人根据课题指南</w:t>
      </w:r>
      <w:r w:rsidRPr="00E5196C">
        <w:rPr>
          <w:sz w:val="28"/>
          <w:szCs w:val="28"/>
        </w:rPr>
        <w:t>中的鼓励研究领域进一步细化，或自行设计课题名称和研究内容</w:t>
      </w:r>
      <w:r w:rsidR="00EB1A86">
        <w:rPr>
          <w:rFonts w:hint="eastAsia"/>
          <w:sz w:val="28"/>
          <w:szCs w:val="28"/>
        </w:rPr>
        <w:t>，</w:t>
      </w:r>
      <w:r w:rsidRPr="00E5196C">
        <w:rPr>
          <w:sz w:val="28"/>
          <w:szCs w:val="28"/>
        </w:rPr>
        <w:t>选择面上</w:t>
      </w:r>
      <w:r w:rsidRPr="00EB1A86">
        <w:rPr>
          <w:sz w:val="28"/>
          <w:szCs w:val="28"/>
        </w:rPr>
        <w:t>课题申请。</w:t>
      </w:r>
      <w:r w:rsidRPr="006106FA">
        <w:rPr>
          <w:sz w:val="28"/>
          <w:szCs w:val="28"/>
        </w:rPr>
        <w:t>面上课题立项</w:t>
      </w:r>
      <w:r w:rsidR="00325DF2" w:rsidRPr="006106FA">
        <w:rPr>
          <w:sz w:val="28"/>
          <w:szCs w:val="28"/>
        </w:rPr>
        <w:t>4</w:t>
      </w:r>
      <w:r w:rsidRPr="006106FA">
        <w:rPr>
          <w:sz w:val="28"/>
          <w:szCs w:val="28"/>
        </w:rPr>
        <w:t>00项左右。</w:t>
      </w:r>
    </w:p>
    <w:p w:rsidR="00F726DF" w:rsidRPr="00EB1A86" w:rsidRDefault="00F726DF" w:rsidP="00EA1536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 w:cs="Times New Roman"/>
          <w:sz w:val="28"/>
          <w:szCs w:val="28"/>
        </w:rPr>
      </w:pPr>
      <w:r w:rsidRPr="00EB1A86">
        <w:rPr>
          <w:sz w:val="28"/>
          <w:szCs w:val="28"/>
        </w:rPr>
        <w:t>3、专项攻关课题</w:t>
      </w:r>
      <w:r w:rsidRPr="00EB1A86">
        <w:rPr>
          <w:rFonts w:ascii="Times New Roman" w:hAnsi="Times New Roman" w:cs="Times New Roman" w:hint="eastAsia"/>
          <w:sz w:val="28"/>
          <w:szCs w:val="28"/>
        </w:rPr>
        <w:t>。学会根据会员单位的特定需求，围绕</w:t>
      </w:r>
      <w:r w:rsidR="008A33D9">
        <w:rPr>
          <w:rFonts w:ascii="Times New Roman" w:hAnsi="Times New Roman" w:cs="Times New Roman" w:hint="eastAsia"/>
          <w:sz w:val="28"/>
          <w:szCs w:val="28"/>
        </w:rPr>
        <w:t>高校和</w:t>
      </w:r>
      <w:r w:rsidR="00EB1A86" w:rsidRPr="00EB1A86">
        <w:rPr>
          <w:rFonts w:ascii="Times New Roman" w:hAnsi="Times New Roman" w:cs="Times New Roman" w:hint="eastAsia"/>
          <w:sz w:val="28"/>
          <w:szCs w:val="28"/>
        </w:rPr>
        <w:t>企业发展</w:t>
      </w:r>
      <w:r w:rsidRPr="00EB1A86">
        <w:rPr>
          <w:rFonts w:ascii="Times New Roman" w:hAnsi="Times New Roman" w:cs="Times New Roman" w:hint="eastAsia"/>
          <w:sz w:val="28"/>
          <w:szCs w:val="28"/>
        </w:rPr>
        <w:t>重大问题</w:t>
      </w:r>
      <w:r w:rsidR="008A33D9">
        <w:rPr>
          <w:rFonts w:ascii="Times New Roman" w:hAnsi="Times New Roman" w:cs="Times New Roman" w:hint="eastAsia"/>
          <w:sz w:val="28"/>
          <w:szCs w:val="28"/>
        </w:rPr>
        <w:t>、</w:t>
      </w:r>
      <w:r w:rsidR="008A33D9" w:rsidRPr="006106FA">
        <w:rPr>
          <w:rFonts w:ascii="Times New Roman" w:hAnsi="Times New Roman" w:cs="Times New Roman" w:hint="eastAsia"/>
          <w:sz w:val="28"/>
          <w:szCs w:val="28"/>
        </w:rPr>
        <w:t>高校教学改革重点项目等</w:t>
      </w:r>
      <w:r w:rsidRPr="00EB1A86">
        <w:rPr>
          <w:rFonts w:ascii="Times New Roman" w:hAnsi="Times New Roman" w:cs="Times New Roman" w:hint="eastAsia"/>
          <w:sz w:val="28"/>
          <w:szCs w:val="28"/>
        </w:rPr>
        <w:t>设立专项</w:t>
      </w:r>
      <w:r w:rsidR="004A2F21" w:rsidRPr="00EB1A86">
        <w:rPr>
          <w:rFonts w:ascii="Times New Roman" w:hAnsi="Times New Roman" w:cs="Times New Roman" w:hint="eastAsia"/>
          <w:sz w:val="28"/>
          <w:szCs w:val="28"/>
        </w:rPr>
        <w:t>课题</w:t>
      </w:r>
      <w:r w:rsidR="00EB1A86" w:rsidRPr="00EB1A86">
        <w:rPr>
          <w:rFonts w:ascii="Times New Roman" w:hAnsi="Times New Roman" w:cs="Times New Roman" w:hint="eastAsia"/>
          <w:sz w:val="28"/>
          <w:szCs w:val="28"/>
        </w:rPr>
        <w:t>，</w:t>
      </w:r>
      <w:r w:rsidR="004A2F21" w:rsidRPr="00EB1A86">
        <w:rPr>
          <w:rFonts w:ascii="Times New Roman" w:hAnsi="Times New Roman" w:cs="Times New Roman" w:hint="eastAsia"/>
          <w:sz w:val="28"/>
          <w:szCs w:val="28"/>
        </w:rPr>
        <w:t>委托会员单位</w:t>
      </w:r>
      <w:r w:rsidRPr="00EB1A86">
        <w:rPr>
          <w:rFonts w:ascii="Times New Roman" w:hAnsi="Times New Roman" w:cs="Times New Roman" w:hint="eastAsia"/>
          <w:sz w:val="28"/>
          <w:szCs w:val="28"/>
        </w:rPr>
        <w:t>进行</w:t>
      </w:r>
      <w:r w:rsidR="00EB1A86" w:rsidRPr="00EB1A86">
        <w:rPr>
          <w:rFonts w:ascii="Times New Roman" w:hAnsi="Times New Roman" w:cs="Times New Roman" w:hint="eastAsia"/>
          <w:sz w:val="28"/>
          <w:szCs w:val="28"/>
        </w:rPr>
        <w:t>有组织的</w:t>
      </w:r>
      <w:r w:rsidRPr="00EB1A86">
        <w:rPr>
          <w:rFonts w:ascii="Times New Roman" w:hAnsi="Times New Roman" w:cs="Times New Roman" w:hint="eastAsia"/>
          <w:sz w:val="28"/>
          <w:szCs w:val="28"/>
        </w:rPr>
        <w:t>攻关研究</w:t>
      </w:r>
      <w:r w:rsidR="004A2F21" w:rsidRPr="00EB1A86">
        <w:rPr>
          <w:rFonts w:ascii="Times New Roman" w:hAnsi="Times New Roman" w:cs="Times New Roman" w:hint="eastAsia"/>
          <w:sz w:val="28"/>
          <w:szCs w:val="28"/>
        </w:rPr>
        <w:t>。</w:t>
      </w:r>
      <w:r w:rsidR="007F7FD1" w:rsidRPr="00EB1A86">
        <w:rPr>
          <w:rFonts w:ascii="Times New Roman" w:hAnsi="Times New Roman" w:cs="Times New Roman" w:hint="eastAsia"/>
          <w:sz w:val="28"/>
          <w:szCs w:val="28"/>
        </w:rPr>
        <w:t>专项攻关课题由会员单位与学会商议后确定。</w:t>
      </w:r>
    </w:p>
    <w:p w:rsidR="00586C62" w:rsidRDefault="00586C62" w:rsidP="00C02C1F">
      <w:pPr>
        <w:pStyle w:val="a9"/>
        <w:adjustRightInd w:val="0"/>
        <w:snapToGrid w:val="0"/>
        <w:spacing w:beforeLines="50" w:beforeAutospacing="0" w:after="0" w:afterAutospacing="0" w:line="440" w:lineRule="exact"/>
        <w:ind w:firstLineChars="200" w:firstLine="561"/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</w:pPr>
      <w:r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  <w:t>二、申请人条件</w:t>
      </w:r>
    </w:p>
    <w:p w:rsidR="00586C62" w:rsidRPr="00F726DF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F726DF">
        <w:rPr>
          <w:color w:val="000000"/>
          <w:sz w:val="28"/>
          <w:szCs w:val="28"/>
        </w:rPr>
        <w:t>1、重点课题申请人须具有高级专业技术职称，研究团队力量充实，鼓励校级领导牵头申请；申请人所在单位能够提供资金支持和必要条件保障。</w:t>
      </w:r>
    </w:p>
    <w:p w:rsidR="00586C62" w:rsidRPr="00F726DF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F726DF">
        <w:rPr>
          <w:sz w:val="28"/>
          <w:szCs w:val="28"/>
        </w:rPr>
        <w:t>面上</w:t>
      </w:r>
      <w:r w:rsidRPr="00F726DF">
        <w:rPr>
          <w:color w:val="000000"/>
          <w:sz w:val="28"/>
          <w:szCs w:val="28"/>
        </w:rPr>
        <w:t>课题申请人须具有中级以上（含）职称或博士学位。</w:t>
      </w:r>
      <w:r w:rsidRPr="004A2F21">
        <w:rPr>
          <w:color w:val="000000"/>
          <w:sz w:val="28"/>
          <w:szCs w:val="28"/>
        </w:rPr>
        <w:t>鼓励40岁以下的青年教师申请。</w:t>
      </w:r>
    </w:p>
    <w:p w:rsidR="00586C62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F726DF">
        <w:rPr>
          <w:color w:val="000000"/>
          <w:sz w:val="28"/>
          <w:szCs w:val="28"/>
        </w:rPr>
        <w:lastRenderedPageBreak/>
        <w:t>2、课题申请人限申报1项课题，已经承担学会课题且未结题者，不得申报。同一课题已经获</w:t>
      </w:r>
      <w:r>
        <w:rPr>
          <w:rFonts w:hint="eastAsia"/>
          <w:color w:val="000000"/>
          <w:sz w:val="28"/>
          <w:szCs w:val="28"/>
        </w:rPr>
        <w:t>得其他机构立项的不得重复申请</w:t>
      </w:r>
      <w:r>
        <w:rPr>
          <w:color w:val="000000"/>
          <w:sz w:val="28"/>
          <w:szCs w:val="28"/>
        </w:rPr>
        <w:t>。</w:t>
      </w:r>
    </w:p>
    <w:p w:rsidR="00F726DF" w:rsidRPr="006B0D7B" w:rsidRDefault="00F726DF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 w:rsidRPr="006B0D7B">
        <w:rPr>
          <w:rFonts w:hint="eastAsia"/>
          <w:color w:val="000000"/>
          <w:sz w:val="28"/>
          <w:szCs w:val="28"/>
        </w:rPr>
        <w:t>3、申请人所在单位已</w:t>
      </w:r>
      <w:r w:rsidR="00E60056" w:rsidRPr="006B0D7B">
        <w:rPr>
          <w:rFonts w:hint="eastAsia"/>
          <w:color w:val="000000"/>
          <w:sz w:val="28"/>
          <w:szCs w:val="28"/>
        </w:rPr>
        <w:t>缴纳</w:t>
      </w:r>
      <w:r w:rsidR="00E60056" w:rsidRPr="006B0D7B">
        <w:rPr>
          <w:color w:val="000000"/>
          <w:sz w:val="28"/>
          <w:szCs w:val="28"/>
        </w:rPr>
        <w:t>202</w:t>
      </w:r>
      <w:r w:rsidR="00E12184">
        <w:rPr>
          <w:rFonts w:hint="eastAsia"/>
          <w:color w:val="000000"/>
          <w:sz w:val="28"/>
          <w:szCs w:val="28"/>
        </w:rPr>
        <w:t>4</w:t>
      </w:r>
      <w:r w:rsidR="00E60056" w:rsidRPr="006B0D7B">
        <w:rPr>
          <w:color w:val="000000"/>
          <w:sz w:val="28"/>
          <w:szCs w:val="28"/>
        </w:rPr>
        <w:t>年</w:t>
      </w:r>
      <w:r w:rsidR="00E60056" w:rsidRPr="006B0D7B">
        <w:rPr>
          <w:rFonts w:hint="eastAsia"/>
          <w:color w:val="000000"/>
          <w:sz w:val="28"/>
          <w:szCs w:val="28"/>
        </w:rPr>
        <w:t>度单位会费。</w:t>
      </w:r>
    </w:p>
    <w:p w:rsidR="00586C62" w:rsidRDefault="00586C62" w:rsidP="00C02C1F">
      <w:pPr>
        <w:pStyle w:val="a9"/>
        <w:adjustRightInd w:val="0"/>
        <w:snapToGrid w:val="0"/>
        <w:spacing w:beforeLines="50" w:beforeAutospacing="0" w:after="0" w:afterAutospacing="0" w:line="440" w:lineRule="exact"/>
        <w:ind w:firstLineChars="200" w:firstLine="561"/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kern w:val="2"/>
          <w:sz w:val="28"/>
          <w:szCs w:val="28"/>
        </w:rPr>
        <w:t>三、课题申请</w:t>
      </w:r>
    </w:p>
    <w:p w:rsidR="00E60056" w:rsidRPr="00540CEA" w:rsidRDefault="00E60056" w:rsidP="00EA1536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6B0D7B">
        <w:rPr>
          <w:color w:val="000000"/>
          <w:sz w:val="28"/>
          <w:szCs w:val="28"/>
        </w:rPr>
        <w:t>1、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E12184" w:rsidRPr="00540CE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年实行限项申报</w:t>
      </w:r>
      <w:r w:rsidR="006B0D7B" w:rsidRPr="00540CEA">
        <w:rPr>
          <w:rFonts w:ascii="Times New Roman" w:hAnsi="Times New Roman" w:cs="Times New Roman"/>
          <w:color w:val="000000"/>
          <w:sz w:val="28"/>
          <w:szCs w:val="28"/>
        </w:rPr>
        <w:t>。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每所高校</w:t>
      </w:r>
      <w:r w:rsidR="00FD786F" w:rsidRPr="00540CEA">
        <w:rPr>
          <w:rFonts w:ascii="Times New Roman" w:hAnsi="Times New Roman" w:cs="Times New Roman"/>
          <w:color w:val="000000"/>
          <w:sz w:val="28"/>
          <w:szCs w:val="28"/>
        </w:rPr>
        <w:t>向北京市高等教育学会申请重点课题不超过</w:t>
      </w:r>
      <w:r w:rsidR="006B0D7B" w:rsidRPr="00540CE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D786F" w:rsidRPr="00540CEA">
        <w:rPr>
          <w:rFonts w:ascii="Times New Roman" w:hAnsi="Times New Roman" w:cs="Times New Roman"/>
          <w:color w:val="000000"/>
          <w:sz w:val="28"/>
          <w:szCs w:val="28"/>
        </w:rPr>
        <w:t>项、面上课题不超过</w:t>
      </w:r>
      <w:r w:rsidR="00FD786F" w:rsidRPr="00540C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B0D7B" w:rsidRPr="00540C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D786F" w:rsidRPr="00540CEA">
        <w:rPr>
          <w:rFonts w:ascii="Times New Roman" w:hAnsi="Times New Roman" w:cs="Times New Roman"/>
          <w:color w:val="000000"/>
          <w:sz w:val="28"/>
          <w:szCs w:val="28"/>
        </w:rPr>
        <w:t>项</w:t>
      </w:r>
      <w:r w:rsidR="00D74015" w:rsidRPr="00540CEA">
        <w:rPr>
          <w:rFonts w:ascii="Times New Roman" w:hAnsi="Times New Roman" w:cs="Times New Roman"/>
          <w:color w:val="000000"/>
          <w:sz w:val="28"/>
          <w:szCs w:val="28"/>
        </w:rPr>
        <w:t>；各研究分会申请重点课题</w:t>
      </w:r>
      <w:r w:rsidR="00D74015" w:rsidRPr="00540CE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74015" w:rsidRPr="00540CEA">
        <w:rPr>
          <w:rFonts w:ascii="Times New Roman" w:hAnsi="Times New Roman" w:cs="Times New Roman"/>
          <w:color w:val="000000"/>
          <w:sz w:val="28"/>
          <w:szCs w:val="28"/>
        </w:rPr>
        <w:t>项、面上课题不超过</w:t>
      </w:r>
      <w:r w:rsidR="00D74015" w:rsidRPr="00540CE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74015" w:rsidRPr="00540CEA">
        <w:rPr>
          <w:rFonts w:ascii="Times New Roman" w:hAnsi="Times New Roman" w:cs="Times New Roman"/>
          <w:color w:val="000000"/>
          <w:sz w:val="28"/>
          <w:szCs w:val="28"/>
        </w:rPr>
        <w:t>项。</w:t>
      </w:r>
    </w:p>
    <w:p w:rsidR="00FD786F" w:rsidRPr="00C953AE" w:rsidRDefault="00FD786F" w:rsidP="00EA1536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2、高校申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请人按要求填写《北京市高等教育学会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年课题立项申请书》（</w:t>
      </w:r>
      <w:r w:rsidR="00650D10" w:rsidRPr="00C953AE">
        <w:rPr>
          <w:rFonts w:ascii="Times New Roman" w:hAnsi="Times New Roman" w:cs="Times New Roman"/>
          <w:color w:val="000000"/>
          <w:sz w:val="28"/>
          <w:szCs w:val="28"/>
        </w:rPr>
        <w:t>附件</w:t>
      </w:r>
      <w:r w:rsidR="00650D10" w:rsidRPr="00C953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0D10" w:rsidRPr="00C953AE">
        <w:rPr>
          <w:rFonts w:ascii="Times New Roman" w:hAnsi="Times New Roman" w:cs="Times New Roman"/>
          <w:color w:val="000000"/>
          <w:sz w:val="28"/>
          <w:szCs w:val="28"/>
        </w:rPr>
        <w:t>或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登陆</w:t>
      </w:r>
      <w:hyperlink r:id="rId7" w:history="1">
        <w:r w:rsidRPr="00C953AE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http://www.bjgjxh.org.cn</w:t>
        </w:r>
      </w:hyperlink>
      <w:r w:rsidRPr="00C953AE">
        <w:rPr>
          <w:rFonts w:ascii="Times New Roman" w:hAnsi="Times New Roman" w:cs="Times New Roman"/>
          <w:color w:val="000000"/>
          <w:sz w:val="28"/>
          <w:szCs w:val="28"/>
        </w:rPr>
        <w:t>下载），</w:t>
      </w:r>
      <w:r w:rsidR="00D74015" w:rsidRPr="00C953AE">
        <w:rPr>
          <w:rFonts w:ascii="Times New Roman" w:hAnsi="Times New Roman" w:cs="Times New Roman"/>
          <w:color w:val="000000"/>
          <w:sz w:val="28"/>
          <w:szCs w:val="28"/>
        </w:rPr>
        <w:t>提交申请；由教务处（或学校指定部门）</w:t>
      </w:r>
      <w:r w:rsidR="004A2F21" w:rsidRPr="00C953AE">
        <w:rPr>
          <w:rFonts w:ascii="Times New Roman" w:hAnsi="Times New Roman" w:cs="Times New Roman"/>
          <w:color w:val="000000"/>
          <w:sz w:val="28"/>
          <w:szCs w:val="28"/>
        </w:rPr>
        <w:t>进行审核</w:t>
      </w:r>
      <w:r w:rsidR="00E46FB2" w:rsidRPr="00C953AE">
        <w:rPr>
          <w:rFonts w:ascii="Times New Roman" w:hAnsi="Times New Roman" w:cs="Times New Roman"/>
          <w:color w:val="000000"/>
          <w:sz w:val="28"/>
          <w:szCs w:val="28"/>
        </w:rPr>
        <w:t>并在限额内向学会推荐。</w:t>
      </w:r>
    </w:p>
    <w:p w:rsidR="00D74015" w:rsidRPr="00540CEA" w:rsidRDefault="00D74015" w:rsidP="00D74015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C757A0">
        <w:rPr>
          <w:rFonts w:ascii="Times New Roman" w:hAnsi="Times New Roman" w:hint="eastAsia"/>
          <w:color w:val="000000"/>
          <w:sz w:val="28"/>
          <w:szCs w:val="28"/>
        </w:rPr>
        <w:t>各高校将加盖本校教务处</w:t>
      </w:r>
      <w:r w:rsidRPr="00540CEA">
        <w:rPr>
          <w:rFonts w:ascii="Times New Roman" w:hAnsi="Times New Roman" w:hint="eastAsia"/>
          <w:color w:val="000000"/>
          <w:sz w:val="28"/>
          <w:szCs w:val="28"/>
        </w:rPr>
        <w:t>（或学校指定部门）</w:t>
      </w:r>
      <w:r w:rsidRPr="00C757A0">
        <w:rPr>
          <w:rFonts w:ascii="Times New Roman" w:hAnsi="Times New Roman" w:hint="eastAsia"/>
          <w:color w:val="000000"/>
          <w:sz w:val="28"/>
          <w:szCs w:val="28"/>
        </w:rPr>
        <w:t>公章的《推荐汇总表》和所有推荐的《申请书》电子版（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格式和加盖公章的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格式）统一发送学会秘书处邮箱。</w:t>
      </w:r>
    </w:p>
    <w:p w:rsidR="00FD786F" w:rsidRPr="00C757A0" w:rsidRDefault="00D74015" w:rsidP="00D74015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540CEA">
        <w:rPr>
          <w:rFonts w:ascii="Times New Roman" w:hAnsi="Times New Roman" w:hint="eastAsia"/>
          <w:color w:val="000000"/>
          <w:sz w:val="28"/>
          <w:szCs w:val="28"/>
        </w:rPr>
        <w:t>3</w:t>
      </w:r>
      <w:r w:rsidRPr="00540CEA">
        <w:rPr>
          <w:rFonts w:ascii="Times New Roman" w:hAnsi="Times New Roman" w:hint="eastAsia"/>
          <w:color w:val="000000"/>
          <w:sz w:val="28"/>
          <w:szCs w:val="28"/>
        </w:rPr>
        <w:t>、</w:t>
      </w:r>
      <w:r w:rsidRPr="00540CEA">
        <w:rPr>
          <w:rFonts w:hint="eastAsia"/>
          <w:color w:val="000000"/>
          <w:sz w:val="28"/>
          <w:szCs w:val="28"/>
        </w:rPr>
        <w:t>分会会员申请人</w:t>
      </w:r>
      <w:r w:rsidRPr="00540CEA">
        <w:rPr>
          <w:rFonts w:ascii="Times New Roman" w:hAnsi="Times New Roman" w:hint="eastAsia"/>
          <w:color w:val="000000"/>
          <w:sz w:val="28"/>
          <w:szCs w:val="28"/>
        </w:rPr>
        <w:t>向所在分会提交申请，由分会审核并在限额内向学会推荐；各分会将加盖本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分会公章的《推荐汇总表》和所有推荐的《申请书》电子版（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WORD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格式和加盖公章的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PDF</w:t>
      </w:r>
      <w:r w:rsidRPr="00540CEA">
        <w:rPr>
          <w:rFonts w:ascii="Times New Roman" w:hAnsi="Times New Roman" w:cs="Times New Roman"/>
          <w:color w:val="000000"/>
          <w:sz w:val="28"/>
          <w:szCs w:val="28"/>
        </w:rPr>
        <w:t>格式</w:t>
      </w:r>
      <w:r w:rsidRPr="00540CEA">
        <w:rPr>
          <w:rFonts w:ascii="Times New Roman" w:hAnsi="Times New Roman" w:hint="eastAsia"/>
          <w:color w:val="000000"/>
          <w:sz w:val="28"/>
          <w:szCs w:val="28"/>
        </w:rPr>
        <w:t>）统一发送学会秘书处邮箱。</w:t>
      </w:r>
    </w:p>
    <w:p w:rsidR="0036251F" w:rsidRPr="00E04317" w:rsidRDefault="0036251F" w:rsidP="00EA1536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/>
          <w:color w:val="000000"/>
          <w:sz w:val="28"/>
          <w:szCs w:val="28"/>
        </w:rPr>
      </w:pPr>
      <w:r w:rsidRPr="00E04317">
        <w:rPr>
          <w:rFonts w:ascii="Times New Roman" w:hAnsi="Times New Roman"/>
          <w:color w:val="000000"/>
          <w:sz w:val="28"/>
          <w:szCs w:val="28"/>
        </w:rPr>
        <w:t>4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、企业会员申请人按要求填写《北京市高等教育学会</w:t>
      </w:r>
      <w:r w:rsidRPr="00E04317">
        <w:rPr>
          <w:color w:val="000000"/>
          <w:sz w:val="28"/>
          <w:szCs w:val="28"/>
        </w:rPr>
        <w:t>202</w:t>
      </w:r>
      <w:r w:rsidR="001B5603">
        <w:rPr>
          <w:rFonts w:hint="eastAsia"/>
          <w:color w:val="000000"/>
          <w:sz w:val="28"/>
          <w:szCs w:val="28"/>
        </w:rPr>
        <w:t>4</w:t>
      </w:r>
      <w:r w:rsidRPr="00E04317">
        <w:rPr>
          <w:color w:val="000000"/>
          <w:sz w:val="28"/>
          <w:szCs w:val="28"/>
        </w:rPr>
        <w:t>年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课题立项申请书》，由企业在指定时间内向学会推荐。</w:t>
      </w:r>
    </w:p>
    <w:p w:rsidR="0036251F" w:rsidRPr="00C953AE" w:rsidRDefault="0036251F" w:rsidP="00EA1536">
      <w:pPr>
        <w:adjustRightInd w:val="0"/>
        <w:snapToGrid w:val="0"/>
        <w:spacing w:line="440" w:lineRule="exact"/>
        <w:ind w:leftChars="48" w:left="115"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E04317">
        <w:rPr>
          <w:rFonts w:ascii="Times New Roman" w:hAnsi="Times New Roman"/>
          <w:color w:val="000000"/>
          <w:sz w:val="28"/>
          <w:szCs w:val="28"/>
        </w:rPr>
        <w:t>5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、课题申请材料受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理时间为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D62260" w:rsidRPr="00C953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日至</w:t>
      </w:r>
      <w:r w:rsidR="00E04317" w:rsidRPr="00C953A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日。</w:t>
      </w:r>
    </w:p>
    <w:p w:rsidR="00586C62" w:rsidRDefault="0036251F" w:rsidP="00EA1536">
      <w:pPr>
        <w:adjustRightInd w:val="0"/>
        <w:snapToGrid w:val="0"/>
        <w:spacing w:line="440" w:lineRule="exact"/>
        <w:ind w:leftChars="48" w:left="115" w:firstLineChars="200" w:firstLine="560"/>
        <w:jc w:val="both"/>
        <w:rPr>
          <w:rFonts w:cs="Arial"/>
          <w:bCs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86C62" w:rsidRPr="00C953AE">
        <w:rPr>
          <w:rFonts w:ascii="Times New Roman" w:hAnsi="Times New Roman" w:cs="Times New Roman"/>
          <w:color w:val="000000"/>
          <w:sz w:val="28"/>
          <w:szCs w:val="28"/>
        </w:rPr>
        <w:t>、学会进行初审和组织</w:t>
      </w:r>
      <w:r w:rsidR="00586C62" w:rsidRPr="00E04317">
        <w:rPr>
          <w:rFonts w:ascii="Times New Roman" w:hAnsi="Times New Roman" w:cs="Times New Roman" w:hint="eastAsia"/>
          <w:color w:val="000000"/>
          <w:sz w:val="28"/>
          <w:szCs w:val="28"/>
        </w:rPr>
        <w:t>专家评审。根据初</w:t>
      </w:r>
      <w:r w:rsidR="00586C62">
        <w:rPr>
          <w:rFonts w:cs="Arial" w:hint="eastAsia"/>
          <w:bCs/>
          <w:sz w:val="28"/>
          <w:szCs w:val="28"/>
        </w:rPr>
        <w:t>审意见和专家评审意见，审定并批准立项课题并予以公布。</w:t>
      </w:r>
    </w:p>
    <w:p w:rsidR="00586C62" w:rsidRDefault="00586C62" w:rsidP="00C02C1F">
      <w:pPr>
        <w:pStyle w:val="a9"/>
        <w:adjustRightInd w:val="0"/>
        <w:snapToGrid w:val="0"/>
        <w:spacing w:beforeLines="50" w:beforeAutospacing="0" w:after="0" w:afterAutospacing="0" w:line="440" w:lineRule="exact"/>
        <w:ind w:firstLineChars="200" w:firstLine="561"/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kern w:val="2"/>
          <w:sz w:val="28"/>
          <w:szCs w:val="28"/>
        </w:rPr>
        <w:t>四、课题管理</w:t>
      </w:r>
    </w:p>
    <w:p w:rsidR="00586C62" w:rsidRDefault="00586C62">
      <w:pPr>
        <w:spacing w:line="440" w:lineRule="exact"/>
        <w:ind w:firstLineChars="200" w:firstLine="560"/>
        <w:rPr>
          <w:rFonts w:cs="Arial"/>
          <w:bCs/>
          <w:sz w:val="28"/>
          <w:szCs w:val="28"/>
        </w:rPr>
      </w:pPr>
      <w:r>
        <w:rPr>
          <w:rFonts w:cs="Arial" w:hint="eastAsia"/>
          <w:bCs/>
          <w:sz w:val="28"/>
          <w:szCs w:val="28"/>
        </w:rPr>
        <w:t>1、立项课题实行课题负责人负责制，课题负责人仅限</w:t>
      </w:r>
      <w:r w:rsidR="00C953AE">
        <w:rPr>
          <w:rFonts w:cs="Arial" w:hint="eastAsia"/>
          <w:bCs/>
          <w:sz w:val="28"/>
          <w:szCs w:val="28"/>
        </w:rPr>
        <w:t>1</w:t>
      </w:r>
      <w:r>
        <w:rPr>
          <w:rFonts w:cs="Arial" w:hint="eastAsia"/>
          <w:bCs/>
          <w:sz w:val="28"/>
          <w:szCs w:val="28"/>
        </w:rPr>
        <w:t>人，课题负责人负责课题的具体实施、协调，并及时向学会秘书处提交开题报告、课题终期研究报告等。</w:t>
      </w:r>
    </w:p>
    <w:p w:rsidR="00586C62" w:rsidRDefault="00586C62">
      <w:pPr>
        <w:spacing w:line="440" w:lineRule="exact"/>
        <w:ind w:firstLineChars="200" w:firstLine="560"/>
        <w:rPr>
          <w:rFonts w:cs="Arial"/>
          <w:bCs/>
          <w:sz w:val="28"/>
          <w:szCs w:val="28"/>
        </w:rPr>
      </w:pPr>
      <w:r>
        <w:rPr>
          <w:rFonts w:cs="Arial" w:hint="eastAsia"/>
          <w:bCs/>
          <w:sz w:val="28"/>
          <w:szCs w:val="28"/>
        </w:rPr>
        <w:t>2、</w:t>
      </w:r>
      <w:r w:rsidRPr="00650D10">
        <w:rPr>
          <w:bCs/>
          <w:sz w:val="28"/>
          <w:szCs w:val="28"/>
        </w:rPr>
        <w:t>课题负责人接到立项批准通知后，应尽快确定具体的课题组织实施方案，并在2个月内组织完成课题开题。重点课题由学会组织进行集中开题；面上课题由会员单</w:t>
      </w:r>
      <w:r>
        <w:rPr>
          <w:rFonts w:cs="Arial" w:hint="eastAsia"/>
          <w:bCs/>
          <w:sz w:val="28"/>
          <w:szCs w:val="28"/>
        </w:rPr>
        <w:t>位组织开题。</w:t>
      </w:r>
    </w:p>
    <w:p w:rsidR="00586C62" w:rsidRPr="00650D10" w:rsidRDefault="00586C62" w:rsidP="00EA1536">
      <w:pPr>
        <w:adjustRightInd w:val="0"/>
        <w:snapToGrid w:val="0"/>
        <w:spacing w:line="440" w:lineRule="exact"/>
        <w:ind w:leftChars="48" w:left="115" w:firstLineChars="200" w:firstLine="56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lastRenderedPageBreak/>
        <w:t>3、重点课题和面上课题研究周期不超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过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Pr="00650D10">
        <w:rPr>
          <w:color w:val="000000"/>
          <w:sz w:val="28"/>
          <w:szCs w:val="28"/>
        </w:rPr>
        <w:t>。课题期限自课题批准立项之日起计算。</w:t>
      </w:r>
    </w:p>
    <w:p w:rsidR="00586C62" w:rsidRDefault="00586C62">
      <w:pPr>
        <w:spacing w:line="440" w:lineRule="exact"/>
        <w:ind w:firstLineChars="200" w:firstLine="560"/>
        <w:rPr>
          <w:rFonts w:cs="Arial"/>
          <w:bCs/>
          <w:sz w:val="28"/>
          <w:szCs w:val="28"/>
        </w:rPr>
      </w:pPr>
      <w:r w:rsidRPr="00650D10">
        <w:rPr>
          <w:bCs/>
          <w:sz w:val="28"/>
          <w:szCs w:val="28"/>
        </w:rPr>
        <w:t>4、课题成果发表，须标注“北京市高等教育</w:t>
      </w:r>
      <w:r>
        <w:rPr>
          <w:rFonts w:cs="Arial" w:hint="eastAsia"/>
          <w:bCs/>
          <w:sz w:val="28"/>
          <w:szCs w:val="28"/>
        </w:rPr>
        <w:t>学会XX年立项重点/面上课题（课题编号</w:t>
      </w:r>
      <w:r w:rsidRPr="00C953AE">
        <w:rPr>
          <w:rFonts w:ascii="Times New Roman" w:hAnsi="Times New Roman" w:cs="Times New Roman"/>
          <w:bCs/>
          <w:sz w:val="28"/>
          <w:szCs w:val="28"/>
        </w:rPr>
        <w:t>XXX</w:t>
      </w:r>
      <w:r>
        <w:rPr>
          <w:rFonts w:cs="Arial" w:hint="eastAsia"/>
          <w:bCs/>
          <w:sz w:val="28"/>
          <w:szCs w:val="28"/>
        </w:rPr>
        <w:t>）”，否则课题验收时不予承认。</w:t>
      </w:r>
    </w:p>
    <w:p w:rsidR="00586C62" w:rsidRDefault="00586C62">
      <w:pPr>
        <w:spacing w:line="440" w:lineRule="exact"/>
        <w:ind w:firstLineChars="200" w:firstLine="560"/>
        <w:rPr>
          <w:rFonts w:cs="Arial"/>
          <w:bCs/>
          <w:sz w:val="28"/>
          <w:szCs w:val="28"/>
        </w:rPr>
      </w:pPr>
      <w:r>
        <w:rPr>
          <w:rFonts w:cs="Arial" w:hint="eastAsia"/>
          <w:bCs/>
          <w:sz w:val="28"/>
          <w:szCs w:val="28"/>
        </w:rPr>
        <w:t>5、课题研究期满，学会组织专家对重点课题进行集中结题验收；会员单位组织面上课题验收，验收结果报学会备案。学会将对所有结题课题进行优秀成果</w:t>
      </w:r>
      <w:r w:rsidRPr="00D62260">
        <w:rPr>
          <w:rFonts w:cs="Arial" w:hint="eastAsia"/>
          <w:bCs/>
          <w:sz w:val="28"/>
          <w:szCs w:val="28"/>
        </w:rPr>
        <w:t>评</w:t>
      </w:r>
      <w:r w:rsidR="00273F2F" w:rsidRPr="00D62260">
        <w:rPr>
          <w:rFonts w:cs="Arial" w:hint="eastAsia"/>
          <w:bCs/>
          <w:sz w:val="28"/>
          <w:szCs w:val="28"/>
        </w:rPr>
        <w:t>选</w:t>
      </w:r>
      <w:r w:rsidRPr="00D74015">
        <w:rPr>
          <w:rFonts w:cs="Arial" w:hint="eastAsia"/>
          <w:bCs/>
          <w:sz w:val="28"/>
          <w:szCs w:val="28"/>
        </w:rPr>
        <w:t>并给予表彰。</w:t>
      </w:r>
    </w:p>
    <w:p w:rsidR="00E67B05" w:rsidRDefault="00E67B05" w:rsidP="00C02C1F">
      <w:pPr>
        <w:pStyle w:val="a9"/>
        <w:adjustRightInd w:val="0"/>
        <w:snapToGrid w:val="0"/>
        <w:spacing w:beforeLines="50" w:beforeAutospacing="0" w:after="0" w:afterAutospacing="0" w:line="440" w:lineRule="exact"/>
        <w:ind w:firstLineChars="200" w:firstLine="561"/>
        <w:rPr>
          <w:rFonts w:ascii="华文中宋" w:eastAsia="华文中宋" w:hAnsi="华文中宋"/>
          <w:b/>
          <w:bCs/>
          <w:color w:val="000000"/>
          <w:kern w:val="2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color w:val="000000"/>
          <w:kern w:val="2"/>
          <w:sz w:val="28"/>
          <w:szCs w:val="28"/>
        </w:rPr>
        <w:t>五、联系方式</w:t>
      </w:r>
    </w:p>
    <w:p w:rsidR="00586C62" w:rsidRPr="00C953AE" w:rsidRDefault="00586C62" w:rsidP="00650D10">
      <w:pPr>
        <w:adjustRightInd w:val="0"/>
        <w:snapToGrid w:val="0"/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联系人：刘</w:t>
      </w:r>
      <w:r w:rsidR="00761ADF" w:rsidRPr="00C953AE">
        <w:rPr>
          <w:rFonts w:ascii="Times New Roman" w:hAnsi="Times New Roman" w:cs="Times New Roman"/>
          <w:color w:val="000000"/>
          <w:sz w:val="28"/>
          <w:szCs w:val="28"/>
        </w:rPr>
        <w:t>老师</w:t>
      </w:r>
      <w:r w:rsidR="00761ADF" w:rsidRPr="00C953AE">
        <w:rPr>
          <w:rFonts w:ascii="Times New Roman" w:hAnsi="Times New Roman" w:cs="Times New Roman"/>
          <w:color w:val="000000"/>
          <w:sz w:val="28"/>
          <w:szCs w:val="28"/>
        </w:rPr>
        <w:t>18611687175</w:t>
      </w:r>
    </w:p>
    <w:p w:rsidR="00586C62" w:rsidRPr="00C953AE" w:rsidRDefault="00586C62" w:rsidP="00650D10">
      <w:pPr>
        <w:adjustRightInd w:val="0"/>
        <w:snapToGrid w:val="0"/>
        <w:spacing w:line="44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邮箱：</w:t>
      </w:r>
      <w:r w:rsidR="005A69E9" w:rsidRPr="00C953AE">
        <w:rPr>
          <w:rFonts w:ascii="Times New Roman" w:hAnsi="Times New Roman" w:cs="Times New Roman"/>
          <w:color w:val="000000"/>
          <w:sz w:val="28"/>
          <w:szCs w:val="28"/>
        </w:rPr>
        <w:t>bjgjxh2023@vip.163.com</w:t>
      </w:r>
      <w:r w:rsidR="005A69E9" w:rsidRPr="00C953AE">
        <w:rPr>
          <w:rFonts w:ascii="Times New Roman" w:eastAsia="华文仿宋" w:hAnsi="Times New Roman" w:cs="Times New Roman"/>
          <w:bCs/>
          <w:sz w:val="28"/>
          <w:szCs w:val="28"/>
        </w:rPr>
        <w:t>。</w:t>
      </w:r>
    </w:p>
    <w:p w:rsidR="00586C62" w:rsidRPr="00C953AE" w:rsidRDefault="00586C62" w:rsidP="00650D10">
      <w:pPr>
        <w:adjustRightInd w:val="0"/>
        <w:snapToGrid w:val="0"/>
        <w:spacing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地址：北京市海淀区北四环中路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269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号北京城市学院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号楼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212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室</w:t>
      </w:r>
    </w:p>
    <w:p w:rsidR="00586C62" w:rsidRDefault="00586C62">
      <w:pPr>
        <w:adjustRightInd w:val="0"/>
        <w:snapToGrid w:val="0"/>
        <w:spacing w:line="440" w:lineRule="exact"/>
        <w:rPr>
          <w:color w:val="000000"/>
          <w:sz w:val="28"/>
          <w:szCs w:val="28"/>
        </w:rPr>
      </w:pPr>
    </w:p>
    <w:p w:rsidR="00586C62" w:rsidRDefault="00586C62" w:rsidP="00EA1536">
      <w:pPr>
        <w:adjustRightInd w:val="0"/>
        <w:snapToGrid w:val="0"/>
        <w:spacing w:line="440" w:lineRule="exact"/>
        <w:ind w:leftChars="48" w:left="115" w:firstLineChars="2100" w:firstLine="5880"/>
        <w:jc w:val="right"/>
        <w:rPr>
          <w:color w:val="000000"/>
          <w:sz w:val="28"/>
          <w:szCs w:val="28"/>
        </w:rPr>
      </w:pPr>
    </w:p>
    <w:p w:rsidR="00586C62" w:rsidRDefault="00586C62" w:rsidP="00EA1536">
      <w:pPr>
        <w:adjustRightInd w:val="0"/>
        <w:snapToGrid w:val="0"/>
        <w:spacing w:line="440" w:lineRule="exact"/>
        <w:ind w:leftChars="48" w:left="115" w:firstLineChars="2100" w:firstLine="5880"/>
        <w:jc w:val="righ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北京市高等教育学会</w:t>
      </w:r>
    </w:p>
    <w:p w:rsidR="00586C62" w:rsidRPr="00C953AE" w:rsidRDefault="00586C62" w:rsidP="00EA1536">
      <w:pPr>
        <w:adjustRightInd w:val="0"/>
        <w:snapToGrid w:val="0"/>
        <w:spacing w:line="440" w:lineRule="exact"/>
        <w:ind w:leftChars="48" w:left="115" w:firstLineChars="2100" w:firstLine="588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年</w:t>
      </w:r>
      <w:r w:rsidR="00D74015" w:rsidRPr="00C953A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月</w:t>
      </w:r>
      <w:r w:rsidR="00C953AE">
        <w:rPr>
          <w:rFonts w:ascii="Times New Roman" w:hAnsi="Times New Roman" w:cs="Times New Roman" w:hint="eastAsia"/>
          <w:color w:val="000000"/>
          <w:sz w:val="28"/>
          <w:szCs w:val="28"/>
        </w:rPr>
        <w:t>12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日</w:t>
      </w:r>
    </w:p>
    <w:p w:rsidR="002C4F0C" w:rsidRPr="00C953AE" w:rsidRDefault="002C4F0C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6C" w:rsidRPr="00C953AE" w:rsidRDefault="00041D6C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1D6C" w:rsidRPr="00C953AE" w:rsidRDefault="00041D6C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62" w:rsidRPr="00C953AE" w:rsidRDefault="00586C62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附件：</w:t>
      </w:r>
    </w:p>
    <w:p w:rsidR="00586C62" w:rsidRPr="00C953AE" w:rsidRDefault="00586C62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1.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北京市高等教育学会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年课题指南</w:t>
      </w:r>
    </w:p>
    <w:p w:rsidR="00586C62" w:rsidRPr="00C953AE" w:rsidRDefault="00586C62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 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北京市高等教育学会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年课题立项申请书</w:t>
      </w:r>
    </w:p>
    <w:p w:rsidR="00244B8C" w:rsidRPr="00C953AE" w:rsidRDefault="00244B8C" w:rsidP="00244B8C">
      <w:pPr>
        <w:pStyle w:val="a9"/>
        <w:adjustRightInd w:val="0"/>
        <w:snapToGrid w:val="0"/>
        <w:spacing w:before="0" w:beforeAutospacing="0" w:after="0" w:afterAutospacing="0" w:line="440" w:lineRule="exact"/>
        <w:ind w:firstLineChars="200" w:firstLine="560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3.</w:t>
      </w:r>
      <w:r w:rsidR="005A2974"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高校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推荐</w:t>
      </w:r>
      <w:r w:rsidR="00EF12FF"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课题</w:t>
      </w:r>
      <w:r w:rsidRPr="00C953AE">
        <w:rPr>
          <w:rFonts w:ascii="Times New Roman" w:hAnsi="Times New Roman" w:cs="Times New Roman"/>
          <w:color w:val="000000"/>
          <w:kern w:val="2"/>
          <w:sz w:val="28"/>
          <w:szCs w:val="28"/>
        </w:rPr>
        <w:t>汇总表</w:t>
      </w:r>
    </w:p>
    <w:p w:rsidR="00244B8C" w:rsidRPr="00C953AE" w:rsidRDefault="00244B8C" w:rsidP="00244B8C">
      <w:pPr>
        <w:pStyle w:val="a9"/>
        <w:adjustRightInd w:val="0"/>
        <w:snapToGrid w:val="0"/>
        <w:spacing w:before="0" w:beforeAutospacing="0" w:after="0" w:afterAutospacing="0" w:line="440" w:lineRule="exact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586C62" w:rsidRDefault="00B76B14">
      <w:pPr>
        <w:pStyle w:val="a9"/>
        <w:adjustRightInd w:val="0"/>
        <w:snapToGrid w:val="0"/>
        <w:spacing w:before="0" w:beforeAutospacing="0" w:after="0" w:afterAutospacing="0" w:line="440" w:lineRule="exact"/>
        <w:jc w:val="both"/>
        <w:rPr>
          <w:rFonts w:ascii="仿宋_GB2312" w:eastAsia="仿宋_GB2312"/>
          <w:color w:val="000000"/>
          <w:kern w:val="2"/>
          <w:sz w:val="28"/>
          <w:szCs w:val="28"/>
        </w:rPr>
      </w:pPr>
      <w:r>
        <w:rPr>
          <w:rFonts w:ascii="仿宋_GB2312" w:eastAsia="仿宋_GB2312"/>
          <w:color w:val="000000"/>
          <w:kern w:val="2"/>
          <w:sz w:val="28"/>
          <w:szCs w:val="28"/>
        </w:rPr>
        <w:br w:type="page"/>
      </w:r>
      <w:r w:rsidR="00586C62">
        <w:rPr>
          <w:rFonts w:ascii="仿宋_GB2312" w:eastAsia="仿宋_GB2312" w:hint="eastAsia"/>
          <w:color w:val="000000"/>
          <w:kern w:val="2"/>
          <w:sz w:val="28"/>
          <w:szCs w:val="28"/>
        </w:rPr>
        <w:lastRenderedPageBreak/>
        <w:t>附件1</w:t>
      </w:r>
    </w:p>
    <w:p w:rsidR="00586C62" w:rsidRPr="0095657A" w:rsidRDefault="00586C62">
      <w:pPr>
        <w:spacing w:line="44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 w:rsidRPr="0095657A">
        <w:rPr>
          <w:rFonts w:ascii="方正小标宋简体" w:eastAsia="方正小标宋简体" w:hint="eastAsia"/>
          <w:bCs/>
          <w:color w:val="000000"/>
          <w:sz w:val="36"/>
          <w:szCs w:val="36"/>
        </w:rPr>
        <w:t>北京市高等教育学会202</w:t>
      </w:r>
      <w:r w:rsidR="001B5603">
        <w:rPr>
          <w:rFonts w:ascii="方正小标宋简体" w:eastAsia="方正小标宋简体" w:hint="eastAsia"/>
          <w:bCs/>
          <w:color w:val="000000"/>
          <w:sz w:val="36"/>
          <w:szCs w:val="36"/>
        </w:rPr>
        <w:t>4</w:t>
      </w:r>
      <w:r w:rsidRPr="0095657A">
        <w:rPr>
          <w:rFonts w:ascii="方正小标宋简体" w:eastAsia="方正小标宋简体" w:hint="eastAsia"/>
          <w:bCs/>
          <w:color w:val="000000"/>
          <w:sz w:val="36"/>
          <w:szCs w:val="36"/>
        </w:rPr>
        <w:t>年课题指南</w:t>
      </w:r>
    </w:p>
    <w:p w:rsidR="00586C62" w:rsidRDefault="00586C62" w:rsidP="00EA1536">
      <w:pPr>
        <w:adjustRightInd w:val="0"/>
        <w:snapToGrid w:val="0"/>
        <w:spacing w:line="440" w:lineRule="exact"/>
        <w:ind w:leftChars="48" w:left="115" w:firstLineChars="200" w:firstLine="480"/>
        <w:rPr>
          <w:rFonts w:ascii="仿宋_GB2312" w:eastAsia="仿宋_GB2312" w:hAnsi="Arial" w:cs="Arial"/>
          <w:szCs w:val="21"/>
        </w:rPr>
      </w:pPr>
    </w:p>
    <w:p w:rsidR="00586C62" w:rsidRPr="00025ADC" w:rsidRDefault="00586C62" w:rsidP="008728FB">
      <w:pPr>
        <w:adjustRightInd w:val="0"/>
        <w:snapToGrid w:val="0"/>
        <w:spacing w:line="480" w:lineRule="exact"/>
        <w:ind w:firstLineChars="200" w:firstLine="560"/>
        <w:rPr>
          <w:rFonts w:eastAsia="仿宋_GB2312"/>
          <w:szCs w:val="21"/>
        </w:rPr>
      </w:pPr>
      <w:r w:rsidRPr="00C953A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B5603" w:rsidRPr="00C953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年课题设立</w:t>
      </w:r>
      <w:r w:rsidR="00C02C1F">
        <w:rPr>
          <w:rFonts w:ascii="Times New Roman" w:hAnsi="Times New Roman" w:cs="Times New Roman" w:hint="eastAsia"/>
          <w:color w:val="000000"/>
          <w:sz w:val="28"/>
          <w:szCs w:val="28"/>
        </w:rPr>
        <w:t>20</w:t>
      </w:r>
      <w:r w:rsidRPr="00C953AE">
        <w:rPr>
          <w:rFonts w:ascii="Times New Roman" w:hAnsi="Times New Roman" w:cs="Times New Roman"/>
          <w:color w:val="000000"/>
          <w:sz w:val="28"/>
          <w:szCs w:val="28"/>
        </w:rPr>
        <w:t>个</w:t>
      </w:r>
      <w:r w:rsidRPr="00025ADC">
        <w:rPr>
          <w:sz w:val="28"/>
          <w:szCs w:val="28"/>
        </w:rPr>
        <w:t>鼓励研究领域。</w:t>
      </w:r>
      <w:r w:rsidRPr="00025ADC">
        <w:rPr>
          <w:color w:val="000000"/>
          <w:sz w:val="28"/>
          <w:szCs w:val="28"/>
        </w:rPr>
        <w:t>申请人根据</w:t>
      </w:r>
      <w:r w:rsidRPr="00025ADC">
        <w:rPr>
          <w:sz w:val="28"/>
          <w:szCs w:val="28"/>
        </w:rPr>
        <w:t>鼓励研究领域，</w:t>
      </w:r>
      <w:r w:rsidRPr="00025ADC">
        <w:rPr>
          <w:color w:val="000000"/>
          <w:sz w:val="28"/>
          <w:szCs w:val="28"/>
        </w:rPr>
        <w:t>结合自己的研究兴趣和研究基础，选择重点课题或面上课题进行申报。</w:t>
      </w:r>
      <w:r w:rsidR="00274455">
        <w:rPr>
          <w:rFonts w:hint="eastAsia"/>
          <w:color w:val="000000"/>
          <w:sz w:val="28"/>
          <w:szCs w:val="28"/>
        </w:rPr>
        <w:t>鼓</w:t>
      </w:r>
      <w:r w:rsidR="00274455" w:rsidRPr="00C953AE">
        <w:rPr>
          <w:rFonts w:hint="eastAsia"/>
          <w:color w:val="000000"/>
          <w:sz w:val="28"/>
          <w:szCs w:val="28"/>
        </w:rPr>
        <w:t>励教师基于学科专业、课程教学、高校管理等实际工作，聚焦教育教学具体问题，细化研究题目和内容，扎实开展</w:t>
      </w:r>
      <w:r w:rsidR="00E51BAE" w:rsidRPr="00C953AE">
        <w:rPr>
          <w:rFonts w:hint="eastAsia"/>
          <w:color w:val="000000"/>
          <w:sz w:val="28"/>
          <w:szCs w:val="28"/>
        </w:rPr>
        <w:t>课题研究。</w:t>
      </w:r>
    </w:p>
    <w:p w:rsidR="00586C62" w:rsidRPr="00551BA9" w:rsidRDefault="00C225A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高校思想政治教育创新</w:t>
      </w:r>
      <w:r w:rsidR="00586C62" w:rsidRPr="00551BA9">
        <w:rPr>
          <w:color w:val="000000"/>
          <w:sz w:val="28"/>
          <w:szCs w:val="28"/>
        </w:rPr>
        <w:t>实践研究</w:t>
      </w:r>
    </w:p>
    <w:p w:rsidR="00586C62" w:rsidRPr="00551BA9" w:rsidRDefault="005A7AFB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新质生产力与高校人才培养改革</w:t>
      </w:r>
      <w:r w:rsidR="00586C62" w:rsidRPr="00551BA9">
        <w:rPr>
          <w:color w:val="000000"/>
          <w:sz w:val="28"/>
          <w:szCs w:val="28"/>
        </w:rPr>
        <w:t>研究</w:t>
      </w:r>
    </w:p>
    <w:p w:rsidR="00C225A9" w:rsidRPr="00551BA9" w:rsidRDefault="00C225A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数</w:t>
      </w:r>
      <w:r w:rsidR="00D44390" w:rsidRPr="00551BA9">
        <w:rPr>
          <w:rFonts w:hint="eastAsia"/>
          <w:color w:val="000000"/>
          <w:sz w:val="28"/>
          <w:szCs w:val="28"/>
        </w:rPr>
        <w:t>智</w:t>
      </w:r>
      <w:r w:rsidRPr="00551BA9">
        <w:rPr>
          <w:color w:val="000000"/>
          <w:sz w:val="28"/>
          <w:szCs w:val="28"/>
        </w:rPr>
        <w:t>化与</w:t>
      </w:r>
      <w:r w:rsidR="00E51BAE" w:rsidRPr="00551BA9">
        <w:rPr>
          <w:color w:val="000000"/>
          <w:sz w:val="28"/>
          <w:szCs w:val="28"/>
        </w:rPr>
        <w:t>高</w:t>
      </w:r>
      <w:r w:rsidR="00E51BAE" w:rsidRPr="00551BA9">
        <w:rPr>
          <w:rFonts w:hint="eastAsia"/>
          <w:color w:val="000000"/>
          <w:sz w:val="28"/>
          <w:szCs w:val="28"/>
        </w:rPr>
        <w:t>校</w:t>
      </w:r>
      <w:r w:rsidR="00AA77B2" w:rsidRPr="00551BA9">
        <w:rPr>
          <w:rFonts w:hint="eastAsia"/>
          <w:color w:val="000000"/>
          <w:sz w:val="28"/>
          <w:szCs w:val="28"/>
        </w:rPr>
        <w:t>管理创新</w:t>
      </w:r>
      <w:r w:rsidRPr="00551BA9">
        <w:rPr>
          <w:color w:val="000000"/>
          <w:sz w:val="28"/>
          <w:szCs w:val="28"/>
        </w:rPr>
        <w:t>研究</w:t>
      </w:r>
    </w:p>
    <w:p w:rsidR="00E51BAE" w:rsidRPr="00551BA9" w:rsidRDefault="00AA77B2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人工智能在</w:t>
      </w:r>
      <w:r w:rsidR="00E51BAE" w:rsidRPr="00551BA9">
        <w:rPr>
          <w:rFonts w:hint="eastAsia"/>
          <w:color w:val="000000"/>
          <w:sz w:val="28"/>
          <w:szCs w:val="28"/>
        </w:rPr>
        <w:t>教育教学</w:t>
      </w:r>
      <w:r w:rsidRPr="00551BA9">
        <w:rPr>
          <w:rFonts w:hint="eastAsia"/>
          <w:color w:val="000000"/>
          <w:sz w:val="28"/>
          <w:szCs w:val="28"/>
        </w:rPr>
        <w:t>中的应用案例</w:t>
      </w:r>
      <w:r w:rsidR="00E51BAE" w:rsidRPr="00551BA9">
        <w:rPr>
          <w:rFonts w:hint="eastAsia"/>
          <w:color w:val="000000"/>
          <w:sz w:val="28"/>
          <w:szCs w:val="28"/>
        </w:rPr>
        <w:t>研究</w:t>
      </w:r>
    </w:p>
    <w:p w:rsidR="00F53138" w:rsidRPr="00551BA9" w:rsidRDefault="00F53138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sz w:val="28"/>
          <w:szCs w:val="28"/>
        </w:rPr>
      </w:pPr>
      <w:r w:rsidRPr="00551BA9">
        <w:rPr>
          <w:rFonts w:hint="eastAsia"/>
          <w:sz w:val="28"/>
          <w:szCs w:val="28"/>
        </w:rPr>
        <w:t>知识图谱与</w:t>
      </w:r>
      <w:r w:rsidR="00664780" w:rsidRPr="00551BA9">
        <w:rPr>
          <w:rFonts w:hint="eastAsia"/>
          <w:sz w:val="28"/>
          <w:szCs w:val="28"/>
        </w:rPr>
        <w:t>教育</w:t>
      </w:r>
      <w:r w:rsidRPr="00551BA9">
        <w:rPr>
          <w:rFonts w:hint="eastAsia"/>
          <w:sz w:val="28"/>
          <w:szCs w:val="28"/>
        </w:rPr>
        <w:t>教学改革研究</w:t>
      </w:r>
    </w:p>
    <w:p w:rsidR="00C225A9" w:rsidRPr="00551BA9" w:rsidRDefault="009F68F6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高校</w:t>
      </w:r>
      <w:r w:rsidR="00C225A9" w:rsidRPr="00551BA9">
        <w:rPr>
          <w:color w:val="000000"/>
          <w:sz w:val="28"/>
          <w:szCs w:val="28"/>
        </w:rPr>
        <w:t>产教融合、科教融汇案例研究</w:t>
      </w:r>
    </w:p>
    <w:p w:rsidR="00586C62" w:rsidRPr="00551BA9" w:rsidRDefault="00E51BAE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高校学科专业建设与发展</w:t>
      </w:r>
      <w:r w:rsidR="008728FB" w:rsidRPr="00551BA9">
        <w:rPr>
          <w:rFonts w:hint="eastAsia"/>
          <w:color w:val="000000"/>
          <w:sz w:val="28"/>
          <w:szCs w:val="28"/>
        </w:rPr>
        <w:t>研究</w:t>
      </w:r>
    </w:p>
    <w:p w:rsidR="00C225A9" w:rsidRPr="00551BA9" w:rsidRDefault="00C225A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新工科、新医科、新农科、新文科建设研究</w:t>
      </w:r>
    </w:p>
    <w:p w:rsidR="00551BA9" w:rsidRDefault="009E23C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基础学科人才培养</w:t>
      </w:r>
      <w:r w:rsidR="00DD3CAA" w:rsidRPr="00551BA9">
        <w:rPr>
          <w:rFonts w:hint="eastAsia"/>
          <w:color w:val="000000"/>
          <w:sz w:val="28"/>
          <w:szCs w:val="28"/>
        </w:rPr>
        <w:t>的</w:t>
      </w:r>
      <w:r w:rsidR="00E51BAE" w:rsidRPr="00551BA9">
        <w:rPr>
          <w:rFonts w:hint="eastAsia"/>
          <w:color w:val="000000"/>
          <w:sz w:val="28"/>
          <w:szCs w:val="28"/>
        </w:rPr>
        <w:t>课程</w:t>
      </w:r>
      <w:r w:rsidR="00DD3CAA" w:rsidRPr="00551BA9">
        <w:rPr>
          <w:rFonts w:hint="eastAsia"/>
          <w:color w:val="000000"/>
          <w:sz w:val="28"/>
          <w:szCs w:val="28"/>
        </w:rPr>
        <w:t>、</w:t>
      </w:r>
      <w:r w:rsidR="00E51BAE" w:rsidRPr="00551BA9">
        <w:rPr>
          <w:rFonts w:hint="eastAsia"/>
          <w:color w:val="000000"/>
          <w:sz w:val="28"/>
          <w:szCs w:val="28"/>
        </w:rPr>
        <w:t>教材、实践</w:t>
      </w:r>
      <w:r w:rsidR="00DD3CAA" w:rsidRPr="00551BA9">
        <w:rPr>
          <w:rFonts w:hint="eastAsia"/>
          <w:color w:val="000000"/>
          <w:sz w:val="28"/>
          <w:szCs w:val="28"/>
        </w:rPr>
        <w:t>项目</w:t>
      </w:r>
      <w:r w:rsidRPr="00551BA9">
        <w:rPr>
          <w:color w:val="000000"/>
          <w:sz w:val="28"/>
          <w:szCs w:val="28"/>
        </w:rPr>
        <w:t>创新研究</w:t>
      </w:r>
    </w:p>
    <w:p w:rsidR="00551BA9" w:rsidRDefault="00520456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一流</w:t>
      </w:r>
      <w:r w:rsidR="00551BA9">
        <w:rPr>
          <w:rFonts w:hint="eastAsia"/>
          <w:color w:val="000000"/>
          <w:sz w:val="28"/>
          <w:szCs w:val="28"/>
        </w:rPr>
        <w:t>课程</w:t>
      </w:r>
      <w:r>
        <w:rPr>
          <w:rFonts w:hint="eastAsia"/>
          <w:color w:val="000000"/>
          <w:sz w:val="28"/>
          <w:szCs w:val="28"/>
        </w:rPr>
        <w:t>建设</w:t>
      </w:r>
      <w:r w:rsidR="00551BA9">
        <w:rPr>
          <w:rFonts w:hint="eastAsia"/>
          <w:color w:val="000000"/>
          <w:sz w:val="28"/>
          <w:szCs w:val="28"/>
        </w:rPr>
        <w:t>研究</w:t>
      </w:r>
    </w:p>
    <w:p w:rsidR="00551BA9" w:rsidRDefault="00520456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优秀</w:t>
      </w:r>
      <w:r w:rsidR="00551BA9">
        <w:rPr>
          <w:rFonts w:hint="eastAsia"/>
          <w:color w:val="000000"/>
          <w:sz w:val="28"/>
          <w:szCs w:val="28"/>
        </w:rPr>
        <w:t>教材建设研究</w:t>
      </w:r>
    </w:p>
    <w:p w:rsidR="00551BA9" w:rsidRPr="00551BA9" w:rsidRDefault="00551BA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实践育人体系、模式</w:t>
      </w:r>
      <w:r w:rsidR="00782348">
        <w:rPr>
          <w:rFonts w:hint="eastAsia"/>
          <w:color w:val="000000"/>
          <w:sz w:val="28"/>
          <w:szCs w:val="28"/>
        </w:rPr>
        <w:t>创新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和平台建设研究</w:t>
      </w:r>
    </w:p>
    <w:p w:rsidR="00586C62" w:rsidRPr="00551BA9" w:rsidRDefault="009E23C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生态文明教育理论与实践研究</w:t>
      </w:r>
    </w:p>
    <w:p w:rsidR="009E23C9" w:rsidRPr="00551BA9" w:rsidRDefault="009E23C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研究生教育高质量发展研究</w:t>
      </w:r>
    </w:p>
    <w:p w:rsidR="009E23C9" w:rsidRPr="00551BA9" w:rsidRDefault="009E23C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大学生就业与创新创业教育研究</w:t>
      </w:r>
    </w:p>
    <w:p w:rsidR="009E23C9" w:rsidRPr="00551BA9" w:rsidRDefault="009E23C9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color w:val="000000"/>
          <w:sz w:val="28"/>
          <w:szCs w:val="28"/>
        </w:rPr>
        <w:t>大学生心理健康教育研究</w:t>
      </w:r>
    </w:p>
    <w:p w:rsidR="00DD3CAA" w:rsidRPr="00551BA9" w:rsidRDefault="00DD3CAA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新时代</w:t>
      </w:r>
      <w:r w:rsidR="001A5825" w:rsidRPr="00551BA9">
        <w:rPr>
          <w:rFonts w:hint="eastAsia"/>
          <w:color w:val="000000"/>
          <w:sz w:val="28"/>
          <w:szCs w:val="28"/>
        </w:rPr>
        <w:t>高校体育、</w:t>
      </w:r>
      <w:r w:rsidRPr="00551BA9">
        <w:rPr>
          <w:rFonts w:hint="eastAsia"/>
          <w:color w:val="000000"/>
          <w:sz w:val="28"/>
          <w:szCs w:val="28"/>
        </w:rPr>
        <w:t>美育</w:t>
      </w:r>
      <w:r w:rsidR="001A5825" w:rsidRPr="00551BA9">
        <w:rPr>
          <w:rFonts w:hint="eastAsia"/>
          <w:color w:val="000000"/>
          <w:sz w:val="28"/>
          <w:szCs w:val="28"/>
        </w:rPr>
        <w:t>、劳动教育</w:t>
      </w:r>
      <w:r w:rsidRPr="00551BA9">
        <w:rPr>
          <w:rFonts w:hint="eastAsia"/>
          <w:color w:val="000000"/>
          <w:sz w:val="28"/>
          <w:szCs w:val="28"/>
        </w:rPr>
        <w:t>研究</w:t>
      </w:r>
    </w:p>
    <w:p w:rsidR="001A5825" w:rsidRPr="00551BA9" w:rsidRDefault="001A5825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新时代高校教师队伍建设研究</w:t>
      </w:r>
    </w:p>
    <w:p w:rsidR="009E23C9" w:rsidRPr="00551BA9" w:rsidRDefault="00025ADC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新形势下</w:t>
      </w:r>
      <w:r w:rsidR="009E23C9" w:rsidRPr="00551BA9">
        <w:rPr>
          <w:color w:val="000000"/>
          <w:sz w:val="28"/>
          <w:szCs w:val="28"/>
        </w:rPr>
        <w:t>高</w:t>
      </w:r>
      <w:r w:rsidRPr="00551BA9">
        <w:rPr>
          <w:rFonts w:hint="eastAsia"/>
          <w:color w:val="000000"/>
          <w:sz w:val="28"/>
          <w:szCs w:val="28"/>
        </w:rPr>
        <w:t>等教育</w:t>
      </w:r>
      <w:r w:rsidR="009E23C9" w:rsidRPr="00551BA9">
        <w:rPr>
          <w:color w:val="000000"/>
          <w:sz w:val="28"/>
          <w:szCs w:val="28"/>
        </w:rPr>
        <w:t>国际</w:t>
      </w:r>
      <w:r w:rsidRPr="00551BA9">
        <w:rPr>
          <w:rFonts w:hint="eastAsia"/>
          <w:color w:val="000000"/>
          <w:sz w:val="28"/>
          <w:szCs w:val="28"/>
        </w:rPr>
        <w:t>化研究</w:t>
      </w:r>
    </w:p>
    <w:p w:rsidR="008728FB" w:rsidRPr="00551BA9" w:rsidRDefault="008728FB" w:rsidP="00551BA9">
      <w:pPr>
        <w:pStyle w:val="af"/>
        <w:numPr>
          <w:ilvl w:val="0"/>
          <w:numId w:val="3"/>
        </w:numPr>
        <w:adjustRightInd w:val="0"/>
        <w:snapToGrid w:val="0"/>
        <w:spacing w:line="480" w:lineRule="exact"/>
        <w:ind w:firstLineChars="0"/>
        <w:rPr>
          <w:color w:val="000000"/>
          <w:sz w:val="28"/>
          <w:szCs w:val="28"/>
        </w:rPr>
      </w:pPr>
      <w:r w:rsidRPr="00551BA9">
        <w:rPr>
          <w:rFonts w:hint="eastAsia"/>
          <w:color w:val="000000"/>
          <w:sz w:val="28"/>
          <w:szCs w:val="28"/>
        </w:rPr>
        <w:t>高素质技术技能人才培养研究</w:t>
      </w:r>
    </w:p>
    <w:p w:rsidR="00586C62" w:rsidRDefault="00586C62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附件2</w:t>
      </w:r>
    </w:p>
    <w:p w:rsidR="00586C62" w:rsidRDefault="00586C62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586C62" w:rsidRDefault="00586C62"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ascii="黑体" w:eastAsia="黑体" w:hint="eastAsia"/>
          <w:color w:val="000000"/>
          <w:sz w:val="48"/>
          <w:szCs w:val="48"/>
        </w:rPr>
        <w:t>北京市高等教育学会课题立项</w:t>
      </w:r>
    </w:p>
    <w:p w:rsidR="00586C62" w:rsidRDefault="00586C62">
      <w:pPr>
        <w:jc w:val="center"/>
        <w:rPr>
          <w:rFonts w:ascii="黑体" w:eastAsia="黑体"/>
          <w:color w:val="000000"/>
          <w:sz w:val="32"/>
        </w:rPr>
      </w:pPr>
      <w:r>
        <w:rPr>
          <w:rFonts w:ascii="黑体" w:eastAsia="黑体" w:hint="eastAsia"/>
          <w:color w:val="000000"/>
          <w:sz w:val="48"/>
          <w:szCs w:val="48"/>
        </w:rPr>
        <w:t>（202</w:t>
      </w:r>
      <w:r w:rsidR="001B5603">
        <w:rPr>
          <w:rFonts w:ascii="黑体" w:eastAsia="黑体" w:hint="eastAsia"/>
          <w:color w:val="000000"/>
          <w:sz w:val="48"/>
          <w:szCs w:val="48"/>
        </w:rPr>
        <w:t>4</w:t>
      </w:r>
      <w:r>
        <w:rPr>
          <w:rFonts w:ascii="黑体" w:eastAsia="黑体" w:hint="eastAsia"/>
          <w:color w:val="000000"/>
          <w:sz w:val="48"/>
          <w:szCs w:val="48"/>
        </w:rPr>
        <w:t>年）</w:t>
      </w:r>
    </w:p>
    <w:p w:rsidR="00586C62" w:rsidRDefault="00586C62">
      <w:pPr>
        <w:jc w:val="center"/>
        <w:rPr>
          <w:rFonts w:ascii="黑体" w:eastAsia="黑体"/>
          <w:color w:val="000000"/>
          <w:sz w:val="32"/>
        </w:rPr>
      </w:pPr>
    </w:p>
    <w:p w:rsidR="00586C62" w:rsidRDefault="00586C62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spacing w:line="360" w:lineRule="auto"/>
        <w:ind w:firstLineChars="500" w:firstLine="1600"/>
        <w:rPr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 w:rsidR="00CE2BF1" w:rsidRPr="00CE2BF1" w:rsidRDefault="00FB2161" w:rsidP="00CE2BF1">
      <w:pPr>
        <w:spacing w:line="360" w:lineRule="auto"/>
        <w:ind w:firstLineChars="500" w:firstLine="16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鼓励</w:t>
      </w:r>
      <w:r w:rsidR="00CE2BF1" w:rsidRPr="00FB2161">
        <w:rPr>
          <w:rFonts w:ascii="仿宋_GB2312" w:eastAsia="仿宋_GB2312" w:hint="eastAsia"/>
          <w:color w:val="000000"/>
          <w:sz w:val="32"/>
          <w:szCs w:val="32"/>
        </w:rPr>
        <w:t>研究领域</w:t>
      </w:r>
      <w:r w:rsidR="00CE2BF1" w:rsidRPr="00FB2161">
        <w:rPr>
          <w:rFonts w:ascii="仿宋_GB2312" w:eastAsia="仿宋_GB2312"/>
          <w:color w:val="000000"/>
          <w:sz w:val="32"/>
          <w:szCs w:val="32"/>
          <w:u w:val="single"/>
        </w:rPr>
        <w:t>________________</w:t>
      </w:r>
    </w:p>
    <w:p w:rsidR="00586C62" w:rsidRDefault="00586C62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申报课题类型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□重点   □</w:t>
      </w:r>
      <w:r>
        <w:rPr>
          <w:rFonts w:ascii="仿宋_GB2312" w:eastAsia="仿宋_GB2312" w:hint="eastAsia"/>
          <w:sz w:val="32"/>
          <w:szCs w:val="32"/>
          <w:u w:val="single"/>
        </w:rPr>
        <w:t>面上</w:t>
      </w:r>
    </w:p>
    <w:p w:rsidR="00586C62" w:rsidRDefault="00586C62">
      <w:pPr>
        <w:spacing w:line="360" w:lineRule="auto"/>
        <w:jc w:val="center"/>
        <w:rPr>
          <w:sz w:val="30"/>
        </w:rPr>
      </w:pPr>
      <w:r>
        <w:rPr>
          <w:rFonts w:ascii="仿宋_GB2312" w:eastAsia="仿宋_GB2312" w:hint="eastAsia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 w:rsidR="00586C62" w:rsidRDefault="00586C62">
      <w:pPr>
        <w:spacing w:line="360" w:lineRule="auto"/>
        <w:jc w:val="center"/>
        <w:rPr>
          <w:sz w:val="30"/>
        </w:rPr>
      </w:pPr>
      <w:r>
        <w:rPr>
          <w:rFonts w:ascii="仿宋_GB2312" w:eastAsia="仿宋_GB2312" w:hint="eastAsia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 w:rsidR="00586C62" w:rsidRDefault="00586C62">
      <w:pPr>
        <w:spacing w:line="360" w:lineRule="auto"/>
        <w:jc w:val="center"/>
        <w:rPr>
          <w:color w:val="0000CC"/>
          <w:sz w:val="30"/>
        </w:rPr>
      </w:pPr>
      <w:r>
        <w:rPr>
          <w:rFonts w:ascii="仿宋_GB2312" w:eastAsia="仿宋_GB2312" w:hint="eastAsia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 w:rsidR="00586C62" w:rsidRDefault="00586C62">
      <w:pPr>
        <w:spacing w:line="360" w:lineRule="auto"/>
        <w:jc w:val="center"/>
        <w:rPr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jc w:val="center"/>
        <w:rPr>
          <w:rFonts w:ascii="楷体_GB2312" w:eastAsia="楷体_GB2312"/>
          <w:color w:val="000000"/>
          <w:sz w:val="32"/>
        </w:rPr>
      </w:pPr>
    </w:p>
    <w:p w:rsidR="00586C62" w:rsidRDefault="00586C62">
      <w:pPr>
        <w:jc w:val="center"/>
        <w:rPr>
          <w:rFonts w:ascii="楷体_GB2312" w:eastAsia="楷体_GB2312"/>
          <w:color w:val="000000"/>
          <w:sz w:val="32"/>
        </w:rPr>
      </w:pPr>
    </w:p>
    <w:p w:rsidR="00586C62" w:rsidRDefault="00586C62">
      <w:pPr>
        <w:rPr>
          <w:rFonts w:ascii="楷体_GB2312" w:eastAsia="楷体_GB2312"/>
          <w:color w:val="000000"/>
          <w:sz w:val="32"/>
        </w:rPr>
      </w:pPr>
    </w:p>
    <w:p w:rsidR="00586C62" w:rsidRDefault="00586C62"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ascii="楷体_GB2312" w:eastAsia="楷体_GB2312" w:hint="eastAsia"/>
          <w:b/>
          <w:color w:val="000000"/>
          <w:sz w:val="32"/>
        </w:rPr>
        <w:lastRenderedPageBreak/>
        <w:t>一、</w:t>
      </w:r>
      <w:r>
        <w:rPr>
          <w:rFonts w:ascii="仿宋_GB2312" w:eastAsia="仿宋_GB2312" w:hint="eastAsia"/>
          <w:b/>
          <w:color w:val="000000"/>
          <w:sz w:val="32"/>
        </w:rPr>
        <w:t>课题负责人情况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430"/>
        <w:gridCol w:w="1405"/>
        <w:gridCol w:w="1276"/>
        <w:gridCol w:w="1275"/>
        <w:gridCol w:w="2356"/>
      </w:tblGrid>
      <w:tr w:rsidR="00586C62">
        <w:trPr>
          <w:cantSplit/>
        </w:trPr>
        <w:tc>
          <w:tcPr>
            <w:tcW w:w="1526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课题名称</w:t>
            </w:r>
          </w:p>
        </w:tc>
        <w:tc>
          <w:tcPr>
            <w:tcW w:w="7742" w:type="dxa"/>
            <w:gridSpan w:val="5"/>
            <w:vAlign w:val="center"/>
          </w:tcPr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586C62">
        <w:trPr>
          <w:cantSplit/>
        </w:trPr>
        <w:tc>
          <w:tcPr>
            <w:tcW w:w="1526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 w:rsidR="00586C62" w:rsidRDefault="00586C62" w:rsidP="00EA1536">
            <w:pPr>
              <w:ind w:leftChars="-51" w:left="-122" w:rightChars="-51" w:right="-122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586C62">
        <w:trPr>
          <w:cantSplit/>
          <w:trHeight w:val="786"/>
        </w:trPr>
        <w:tc>
          <w:tcPr>
            <w:tcW w:w="1526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从事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专业</w:t>
            </w:r>
          </w:p>
        </w:tc>
        <w:tc>
          <w:tcPr>
            <w:tcW w:w="4907" w:type="dxa"/>
            <w:gridSpan w:val="3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586C62">
        <w:trPr>
          <w:cantSplit/>
          <w:trHeight w:val="2866"/>
        </w:trPr>
        <w:tc>
          <w:tcPr>
            <w:tcW w:w="1526" w:type="dxa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作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简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历</w:t>
            </w:r>
          </w:p>
        </w:tc>
        <w:tc>
          <w:tcPr>
            <w:tcW w:w="7742" w:type="dxa"/>
            <w:gridSpan w:val="5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586C62">
        <w:trPr>
          <w:cantSplit/>
          <w:trHeight w:val="7203"/>
        </w:trPr>
        <w:tc>
          <w:tcPr>
            <w:tcW w:w="1526" w:type="dxa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研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究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领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域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果</w:t>
            </w:r>
          </w:p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42" w:type="dxa"/>
            <w:gridSpan w:val="5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586C62" w:rsidRDefault="00586C62">
      <w:pPr>
        <w:rPr>
          <w:rFonts w:ascii="仿宋_GB2312" w:eastAsia="仿宋_GB2312"/>
          <w:b/>
          <w:color w:val="000000"/>
          <w:sz w:val="32"/>
        </w:rPr>
      </w:pPr>
    </w:p>
    <w:p w:rsidR="00586C62" w:rsidRDefault="00586C62">
      <w:pPr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lastRenderedPageBreak/>
        <w:t>二、课题主要成员情况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6"/>
        <w:gridCol w:w="1276"/>
        <w:gridCol w:w="1842"/>
        <w:gridCol w:w="851"/>
        <w:gridCol w:w="1417"/>
        <w:gridCol w:w="2694"/>
      </w:tblGrid>
      <w:tr w:rsidR="00586C62">
        <w:trPr>
          <w:cantSplit/>
          <w:trHeight w:val="567"/>
        </w:trPr>
        <w:tc>
          <w:tcPr>
            <w:tcW w:w="956" w:type="dxa"/>
            <w:vMerge w:val="restart"/>
            <w:vAlign w:val="center"/>
          </w:tcPr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主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要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成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员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情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承担工作</w:t>
            </w: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  <w:tr w:rsidR="00586C62">
        <w:trPr>
          <w:cantSplit/>
          <w:trHeight w:val="567"/>
        </w:trPr>
        <w:tc>
          <w:tcPr>
            <w:tcW w:w="956" w:type="dxa"/>
            <w:vMerge/>
          </w:tcPr>
          <w:p w:rsidR="00586C62" w:rsidRDefault="00586C62"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 w:rsidR="00586C62" w:rsidRDefault="00586C62">
            <w:pPr>
              <w:jc w:val="center"/>
              <w:rPr>
                <w:color w:val="000000"/>
                <w:sz w:val="28"/>
              </w:rPr>
            </w:pPr>
          </w:p>
        </w:tc>
      </w:tr>
    </w:tbl>
    <w:p w:rsidR="00586C62" w:rsidRDefault="00586C62">
      <w:pPr>
        <w:rPr>
          <w:rFonts w:ascii="仿宋_GB2312" w:eastAsia="仿宋_GB2312"/>
          <w:b/>
          <w:color w:val="000000"/>
          <w:sz w:val="32"/>
        </w:rPr>
      </w:pPr>
    </w:p>
    <w:p w:rsidR="00586C62" w:rsidRDefault="00586C62">
      <w:pPr>
        <w:rPr>
          <w:rFonts w:ascii="Calibri" w:eastAsia="仿宋_GB2312" w:hAnsi="Calibri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三、课题论证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586C62">
        <w:trPr>
          <w:trHeight w:val="6762"/>
        </w:trPr>
        <w:tc>
          <w:tcPr>
            <w:tcW w:w="9039" w:type="dxa"/>
          </w:tcPr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1．现状与背景分析（包括已有研究实践基础）</w:t>
            </w: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 w:rsidR="00586C62" w:rsidRDefault="00586C62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586C62">
        <w:trPr>
          <w:trHeight w:val="3863"/>
        </w:trPr>
        <w:tc>
          <w:tcPr>
            <w:tcW w:w="9039" w:type="dxa"/>
          </w:tcPr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2．研究内容、目标、要解决的主要问题和特色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  <w:p w:rsidR="00586C62" w:rsidRDefault="00586C62">
            <w:pPr>
              <w:rPr>
                <w:color w:val="000000"/>
                <w:sz w:val="28"/>
              </w:rPr>
            </w:pPr>
          </w:p>
        </w:tc>
      </w:tr>
      <w:tr w:rsidR="00586C62">
        <w:trPr>
          <w:trHeight w:val="2970"/>
        </w:trPr>
        <w:tc>
          <w:tcPr>
            <w:tcW w:w="9039" w:type="dxa"/>
          </w:tcPr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3．预期效果与具体成果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586C62">
        <w:trPr>
          <w:trHeight w:val="6971"/>
        </w:trPr>
        <w:tc>
          <w:tcPr>
            <w:tcW w:w="9039" w:type="dxa"/>
          </w:tcPr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4. 具体安排及进度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 w:rsidR="00586C62" w:rsidRDefault="00586C62">
      <w:pPr>
        <w:rPr>
          <w:rFonts w:ascii="仿宋_GB2312" w:eastAsia="仿宋_GB2312"/>
          <w:b/>
          <w:color w:val="000000"/>
          <w:sz w:val="32"/>
        </w:rPr>
      </w:pPr>
    </w:p>
    <w:p w:rsidR="00586C62" w:rsidRDefault="00586C62">
      <w:pPr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lastRenderedPageBreak/>
        <w:t>四、课题负责人所在单位意见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586C62">
        <w:trPr>
          <w:trHeight w:val="3479"/>
        </w:trPr>
        <w:tc>
          <w:tcPr>
            <w:tcW w:w="9039" w:type="dxa"/>
          </w:tcPr>
          <w:p w:rsidR="00586C62" w:rsidRPr="00FB2161" w:rsidRDefault="00564F3E" w:rsidP="00564F3E">
            <w:pPr>
              <w:spacing w:line="360" w:lineRule="auto"/>
              <w:rPr>
                <w:rFonts w:ascii="楷体_GB2312" w:eastAsia="楷体_GB2312" w:hAnsi="Times New Roman"/>
                <w:color w:val="000000"/>
                <w:sz w:val="28"/>
              </w:rPr>
            </w:pPr>
            <w:r w:rsidRPr="00FB2161">
              <w:rPr>
                <w:rFonts w:ascii="楷体_GB2312" w:eastAsia="楷体_GB2312" w:hAnsi="Times New Roman" w:hint="eastAsia"/>
                <w:color w:val="000000"/>
                <w:sz w:val="28"/>
              </w:rPr>
              <w:t>（</w:t>
            </w:r>
            <w:r w:rsidR="00FB2161">
              <w:rPr>
                <w:rFonts w:ascii="楷体_GB2312" w:eastAsia="楷体_GB2312" w:hint="eastAsia"/>
                <w:color w:val="000000"/>
                <w:sz w:val="28"/>
              </w:rPr>
              <w:t>注：</w:t>
            </w:r>
            <w:r w:rsidRPr="00FB2161">
              <w:rPr>
                <w:rFonts w:ascii="楷体_GB2312" w:eastAsia="楷体_GB2312" w:hAnsi="Times New Roman" w:hint="eastAsia"/>
                <w:color w:val="000000"/>
                <w:sz w:val="28"/>
              </w:rPr>
              <w:t>高校由教务处负责人签署意见并盖章）</w:t>
            </w:r>
          </w:p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64F3E" w:rsidRDefault="00564F3E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64F3E" w:rsidRDefault="00564F3E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单位（盖章）                      负责人（签章）</w:t>
            </w:r>
          </w:p>
          <w:p w:rsidR="00586C62" w:rsidRDefault="00586C62" w:rsidP="00C02C1F"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 w:rsidR="00586C62" w:rsidRDefault="00586C62"/>
    <w:p w:rsidR="00586C62" w:rsidRDefault="00586C62">
      <w:pPr>
        <w:rPr>
          <w:rFonts w:ascii="仿宋_GB2312" w:eastAsia="仿宋_GB2312"/>
          <w:b/>
          <w:color w:val="000000"/>
          <w:sz w:val="32"/>
        </w:rPr>
      </w:pPr>
      <w:r>
        <w:rPr>
          <w:rFonts w:ascii="仿宋_GB2312" w:eastAsia="仿宋_GB2312" w:hint="eastAsia"/>
          <w:b/>
          <w:color w:val="000000"/>
          <w:sz w:val="32"/>
        </w:rPr>
        <w:t>五、北京市高教学会立项课题专家评议意见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586C62">
        <w:trPr>
          <w:trHeight w:val="3364"/>
        </w:trPr>
        <w:tc>
          <w:tcPr>
            <w:tcW w:w="9039" w:type="dxa"/>
          </w:tcPr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right="560" w:firstLineChars="1900" w:firstLine="532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负责人（</w:t>
            </w:r>
            <w:r w:rsidR="005A2974">
              <w:rPr>
                <w:rFonts w:ascii="楷体_GB2312" w:eastAsia="楷体_GB2312" w:hint="eastAsia"/>
                <w:color w:val="000000"/>
                <w:sz w:val="28"/>
              </w:rPr>
              <w:t>签字</w:t>
            </w:r>
            <w:r>
              <w:rPr>
                <w:rFonts w:ascii="楷体_GB2312" w:eastAsia="楷体_GB2312" w:hint="eastAsia"/>
                <w:color w:val="000000"/>
                <w:sz w:val="28"/>
              </w:rPr>
              <w:t>）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年   月   日</w:t>
            </w:r>
          </w:p>
        </w:tc>
      </w:tr>
    </w:tbl>
    <w:p w:rsidR="00586C62" w:rsidRDefault="00586C62">
      <w:pPr>
        <w:rPr>
          <w:vanish/>
        </w:rPr>
      </w:pPr>
      <w:r>
        <w:rPr>
          <w:rFonts w:ascii="仿宋_GB2312" w:eastAsia="仿宋_GB2312" w:hint="eastAsia"/>
          <w:b/>
          <w:color w:val="000000"/>
          <w:sz w:val="32"/>
        </w:rPr>
        <w:t>六、北京市高等教育学会审定意见</w:t>
      </w:r>
    </w:p>
    <w:p w:rsidR="00586C62" w:rsidRDefault="00586C62">
      <w:pPr>
        <w:rPr>
          <w:rFonts w:ascii="仿宋_GB2312" w:eastAsia="仿宋_GB2312"/>
          <w:b/>
          <w:color w:val="000000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586C62">
        <w:trPr>
          <w:trHeight w:val="4049"/>
        </w:trPr>
        <w:tc>
          <w:tcPr>
            <w:tcW w:w="9039" w:type="dxa"/>
          </w:tcPr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ind w:firstLineChars="1750" w:firstLine="4900"/>
              <w:rPr>
                <w:rFonts w:ascii="楷体_GB2312" w:eastAsia="楷体_GB2312"/>
                <w:color w:val="000000"/>
                <w:sz w:val="28"/>
              </w:rPr>
            </w:pPr>
          </w:p>
          <w:p w:rsidR="00586C62" w:rsidRDefault="00586C62"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单  位（盖章）                         负责人（签章）</w:t>
            </w:r>
          </w:p>
          <w:p w:rsidR="00586C62" w:rsidRDefault="00586C62"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 xml:space="preserve">    年   月   日</w:t>
            </w:r>
          </w:p>
        </w:tc>
      </w:tr>
    </w:tbl>
    <w:p w:rsidR="005A2974" w:rsidRDefault="00EA1536">
      <w:pPr>
        <w:rPr>
          <w:color w:val="000000"/>
        </w:rPr>
      </w:pPr>
      <w:r>
        <w:rPr>
          <w:color w:val="000000"/>
        </w:rPr>
        <w:br w:type="page"/>
      </w:r>
    </w:p>
    <w:p w:rsidR="005A2974" w:rsidRDefault="005A2974" w:rsidP="005A2974">
      <w:pPr>
        <w:spacing w:line="54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lastRenderedPageBreak/>
        <w:t>附件3</w:t>
      </w: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p w:rsidR="005A2974" w:rsidRPr="005A2974" w:rsidRDefault="005A2974" w:rsidP="005A2974">
      <w:pPr>
        <w:jc w:val="center"/>
        <w:rPr>
          <w:rFonts w:ascii="黑体" w:eastAsia="黑体"/>
          <w:color w:val="000000"/>
          <w:sz w:val="36"/>
          <w:szCs w:val="36"/>
        </w:rPr>
      </w:pPr>
      <w:r w:rsidRPr="005A2974">
        <w:rPr>
          <w:rFonts w:ascii="黑体" w:eastAsia="黑体" w:hint="eastAsia"/>
          <w:color w:val="000000"/>
          <w:kern w:val="2"/>
          <w:sz w:val="36"/>
          <w:szCs w:val="36"/>
        </w:rPr>
        <w:t>高校推荐</w:t>
      </w:r>
      <w:r w:rsidR="00223882">
        <w:rPr>
          <w:rFonts w:ascii="黑体" w:eastAsia="黑体" w:hint="eastAsia"/>
          <w:color w:val="000000"/>
          <w:kern w:val="2"/>
          <w:sz w:val="36"/>
          <w:szCs w:val="36"/>
        </w:rPr>
        <w:t>课题</w:t>
      </w:r>
      <w:r w:rsidRPr="005A2974">
        <w:rPr>
          <w:rFonts w:ascii="黑体" w:eastAsia="黑体" w:hint="eastAsia"/>
          <w:color w:val="000000"/>
          <w:kern w:val="2"/>
          <w:sz w:val="36"/>
          <w:szCs w:val="36"/>
        </w:rPr>
        <w:t>汇总表</w:t>
      </w:r>
    </w:p>
    <w:p w:rsidR="005A2974" w:rsidRDefault="005A2974">
      <w:pPr>
        <w:rPr>
          <w:color w:val="000000"/>
        </w:rPr>
      </w:pPr>
    </w:p>
    <w:p w:rsidR="00EA1536" w:rsidRDefault="00EA1536">
      <w:pPr>
        <w:rPr>
          <w:color w:val="000000"/>
        </w:rPr>
      </w:pPr>
    </w:p>
    <w:p w:rsidR="00EA1536" w:rsidRDefault="00EA1536">
      <w:pPr>
        <w:rPr>
          <w:color w:val="000000"/>
        </w:rPr>
      </w:pPr>
    </w:p>
    <w:p w:rsidR="005A2974" w:rsidRPr="00EA1536" w:rsidRDefault="00EA1536">
      <w:pPr>
        <w:rPr>
          <w:b/>
          <w:color w:val="000000"/>
        </w:rPr>
      </w:pPr>
      <w:r w:rsidRPr="00EA1536">
        <w:rPr>
          <w:rFonts w:hint="eastAsia"/>
          <w:b/>
          <w:color w:val="000000"/>
        </w:rPr>
        <w:t>学校名称（教务处盖章）</w:t>
      </w:r>
      <w:r w:rsidRPr="00EA1536">
        <w:rPr>
          <w:rFonts w:hint="eastAsia"/>
          <w:b/>
          <w:color w:val="000000"/>
          <w:u w:val="single"/>
        </w:rPr>
        <w:t xml:space="preserve">：                             </w:t>
      </w:r>
    </w:p>
    <w:p w:rsidR="005A2974" w:rsidRDefault="005A2974">
      <w:pPr>
        <w:rPr>
          <w:color w:val="000000"/>
        </w:rPr>
      </w:pPr>
    </w:p>
    <w:tbl>
      <w:tblPr>
        <w:tblW w:w="9782" w:type="dxa"/>
        <w:tblInd w:w="-318" w:type="dxa"/>
        <w:tblLook w:val="04A0"/>
      </w:tblPr>
      <w:tblGrid>
        <w:gridCol w:w="710"/>
        <w:gridCol w:w="1559"/>
        <w:gridCol w:w="1418"/>
        <w:gridCol w:w="1764"/>
        <w:gridCol w:w="2205"/>
        <w:gridCol w:w="1134"/>
        <w:gridCol w:w="992"/>
      </w:tblGrid>
      <w:tr w:rsidR="00EA1536" w:rsidTr="00EA1536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课题负责人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课题名称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课题类型</w:t>
            </w:r>
          </w:p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（重点/面上）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所属鼓励研究领域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Pr="00EA1536" w:rsidRDefault="00EA1536" w:rsidP="00EA1536">
            <w:pPr>
              <w:jc w:val="center"/>
              <w:rPr>
                <w:rFonts w:ascii="楷体" w:eastAsia="楷体" w:hAnsi="楷体"/>
                <w:b/>
                <w:color w:val="000000"/>
              </w:rPr>
            </w:pPr>
            <w:r w:rsidRPr="00EA1536">
              <w:rPr>
                <w:rFonts w:ascii="楷体" w:eastAsia="楷体" w:hAnsi="楷体" w:hint="eastAsia"/>
                <w:b/>
                <w:color w:val="000000"/>
              </w:rPr>
              <w:t>邮箱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A15B3A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EA1536" w:rsidTr="00EA1536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536" w:rsidRDefault="00EA153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5A2974" w:rsidRDefault="0063339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注：高校提交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课题申请材料时间为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202</w:t>
      </w:r>
      <w:r w:rsidR="001B5603">
        <w:rPr>
          <w:rFonts w:ascii="Times New Roman" w:hAnsi="Times New Roman" w:hint="eastAsia"/>
          <w:color w:val="000000"/>
          <w:sz w:val="28"/>
          <w:szCs w:val="28"/>
        </w:rPr>
        <w:t>4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年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9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11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日至</w:t>
      </w:r>
      <w:r>
        <w:rPr>
          <w:rFonts w:hint="eastAsia"/>
          <w:color w:val="000000"/>
          <w:sz w:val="28"/>
          <w:szCs w:val="28"/>
        </w:rPr>
        <w:t>15</w:t>
      </w:r>
      <w:r w:rsidRPr="00E04317">
        <w:rPr>
          <w:rFonts w:ascii="Times New Roman" w:hAnsi="Times New Roman" w:hint="eastAsia"/>
          <w:color w:val="000000"/>
          <w:sz w:val="28"/>
          <w:szCs w:val="28"/>
        </w:rPr>
        <w:t>日。</w:t>
      </w:r>
    </w:p>
    <w:p w:rsidR="00F92F1E" w:rsidRDefault="00F92F1E">
      <w:pPr>
        <w:rPr>
          <w:color w:val="000000"/>
        </w:rPr>
      </w:pPr>
      <w:r>
        <w:rPr>
          <w:rFonts w:ascii="Times New Roman" w:hAnsi="Times New Roman" w:hint="eastAsia"/>
          <w:color w:val="000000"/>
          <w:sz w:val="28"/>
          <w:szCs w:val="28"/>
        </w:rPr>
        <w:t>学会秘书处</w:t>
      </w:r>
      <w:r>
        <w:rPr>
          <w:rFonts w:hint="eastAsia"/>
          <w:color w:val="000000"/>
          <w:sz w:val="28"/>
          <w:szCs w:val="28"/>
        </w:rPr>
        <w:t>邮箱</w:t>
      </w:r>
      <w:r w:rsidRPr="005A69E9">
        <w:rPr>
          <w:rFonts w:hint="eastAsia"/>
          <w:color w:val="000000"/>
          <w:sz w:val="28"/>
          <w:szCs w:val="28"/>
        </w:rPr>
        <w:t>：</w:t>
      </w:r>
      <w:hyperlink r:id="rId8" w:history="1">
        <w:r w:rsidRPr="005A69E9">
          <w:rPr>
            <w:rFonts w:hint="eastAsia"/>
            <w:color w:val="000000"/>
            <w:sz w:val="28"/>
            <w:szCs w:val="28"/>
          </w:rPr>
          <w:t>bjgjxh2023@vip.163.com</w:t>
        </w:r>
      </w:hyperlink>
      <w:r>
        <w:rPr>
          <w:rFonts w:ascii="华文仿宋" w:eastAsia="华文仿宋" w:hAnsi="华文仿宋" w:cs="华文仿宋" w:hint="eastAsia"/>
          <w:bCs/>
          <w:sz w:val="28"/>
          <w:szCs w:val="28"/>
        </w:rPr>
        <w:t>。</w:t>
      </w: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p w:rsidR="005A2974" w:rsidRDefault="005A2974">
      <w:pPr>
        <w:rPr>
          <w:color w:val="000000"/>
        </w:rPr>
      </w:pPr>
    </w:p>
    <w:sectPr w:rsidR="005A2974" w:rsidSect="005626AB">
      <w:footerReference w:type="even" r:id="rId9"/>
      <w:footerReference w:type="default" r:id="rId10"/>
      <w:pgSz w:w="11906" w:h="16838"/>
      <w:pgMar w:top="1871" w:right="1474" w:bottom="1814" w:left="1474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9B5" w:rsidRDefault="006579B5" w:rsidP="00586C62">
      <w:r>
        <w:separator/>
      </w:r>
    </w:p>
  </w:endnote>
  <w:endnote w:type="continuationSeparator" w:id="1">
    <w:p w:rsidR="006579B5" w:rsidRDefault="006579B5" w:rsidP="0058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62" w:rsidRDefault="005626A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586C62">
      <w:rPr>
        <w:rStyle w:val="ac"/>
      </w:rPr>
      <w:instrText xml:space="preserve">PAGE  </w:instrText>
    </w:r>
    <w:r>
      <w:fldChar w:fldCharType="end"/>
    </w:r>
  </w:p>
  <w:p w:rsidR="00586C62" w:rsidRDefault="00586C6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C62" w:rsidRDefault="005626AB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 w:rsidR="00586C62">
      <w:rPr>
        <w:rStyle w:val="ac"/>
      </w:rPr>
      <w:instrText xml:space="preserve">PAGE  </w:instrText>
    </w:r>
    <w:r>
      <w:fldChar w:fldCharType="separate"/>
    </w:r>
    <w:r w:rsidR="001D5209">
      <w:rPr>
        <w:rStyle w:val="ac"/>
        <w:noProof/>
      </w:rPr>
      <w:t>3</w:t>
    </w:r>
    <w:r>
      <w:fldChar w:fldCharType="end"/>
    </w:r>
  </w:p>
  <w:p w:rsidR="00586C62" w:rsidRDefault="00586C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9B5" w:rsidRDefault="006579B5" w:rsidP="00586C62">
      <w:r>
        <w:separator/>
      </w:r>
    </w:p>
  </w:footnote>
  <w:footnote w:type="continuationSeparator" w:id="1">
    <w:p w:rsidR="006579B5" w:rsidRDefault="006579B5" w:rsidP="00586C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233D6"/>
    <w:multiLevelType w:val="hybridMultilevel"/>
    <w:tmpl w:val="9786818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F217964"/>
    <w:multiLevelType w:val="multilevel"/>
    <w:tmpl w:val="4F217964"/>
    <w:lvl w:ilvl="0">
      <w:start w:val="1"/>
      <w:numFmt w:val="decimal"/>
      <w:lvlText w:val="%1、"/>
      <w:lvlJc w:val="left"/>
      <w:pPr>
        <w:ind w:left="22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474" w:hanging="420"/>
      </w:pPr>
    </w:lvl>
    <w:lvl w:ilvl="2">
      <w:start w:val="1"/>
      <w:numFmt w:val="lowerRoman"/>
      <w:lvlText w:val="%3."/>
      <w:lvlJc w:val="right"/>
      <w:pPr>
        <w:ind w:left="2894" w:hanging="420"/>
      </w:pPr>
    </w:lvl>
    <w:lvl w:ilvl="3">
      <w:start w:val="1"/>
      <w:numFmt w:val="decimal"/>
      <w:lvlText w:val="%4."/>
      <w:lvlJc w:val="left"/>
      <w:pPr>
        <w:ind w:left="3314" w:hanging="420"/>
      </w:pPr>
    </w:lvl>
    <w:lvl w:ilvl="4">
      <w:start w:val="1"/>
      <w:numFmt w:val="lowerLetter"/>
      <w:lvlText w:val="%5)"/>
      <w:lvlJc w:val="left"/>
      <w:pPr>
        <w:ind w:left="3734" w:hanging="420"/>
      </w:pPr>
    </w:lvl>
    <w:lvl w:ilvl="5">
      <w:start w:val="1"/>
      <w:numFmt w:val="lowerRoman"/>
      <w:lvlText w:val="%6."/>
      <w:lvlJc w:val="right"/>
      <w:pPr>
        <w:ind w:left="4154" w:hanging="420"/>
      </w:pPr>
    </w:lvl>
    <w:lvl w:ilvl="6">
      <w:start w:val="1"/>
      <w:numFmt w:val="decimal"/>
      <w:lvlText w:val="%7."/>
      <w:lvlJc w:val="left"/>
      <w:pPr>
        <w:ind w:left="4574" w:hanging="420"/>
      </w:pPr>
    </w:lvl>
    <w:lvl w:ilvl="7">
      <w:start w:val="1"/>
      <w:numFmt w:val="lowerLetter"/>
      <w:lvlText w:val="%8)"/>
      <w:lvlJc w:val="left"/>
      <w:pPr>
        <w:ind w:left="4994" w:hanging="420"/>
      </w:pPr>
    </w:lvl>
    <w:lvl w:ilvl="8">
      <w:start w:val="1"/>
      <w:numFmt w:val="lowerRoman"/>
      <w:lvlText w:val="%9."/>
      <w:lvlJc w:val="right"/>
      <w:pPr>
        <w:ind w:left="5414" w:hanging="420"/>
      </w:pPr>
    </w:lvl>
  </w:abstractNum>
  <w:abstractNum w:abstractNumId="2">
    <w:nsid w:val="5EFB0AA7"/>
    <w:multiLevelType w:val="hybridMultilevel"/>
    <w:tmpl w:val="A5FE95F2"/>
    <w:lvl w:ilvl="0" w:tplc="9D041AC6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ttachedTemplate r:id="rId1"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JhMGQyNTVjNTI5ZTIxYTY4ZDk3MDNkNmY1ZTdjNWM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38B1877"/>
    <w:rsid w:val="659E01F3"/>
    <w:rsid w:val="659E3BF3"/>
    <w:rsid w:val="6EC2360B"/>
    <w:rsid w:val="7A3550D9"/>
    <w:rsid w:val="7E812E30"/>
    <w:rsid w:val="7EAB6D6B"/>
    <w:rsid w:val="7EEC5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3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626AB"/>
    <w:pPr>
      <w:spacing w:before="120" w:after="360" w:line="480" w:lineRule="exact"/>
      <w:contextualSpacing/>
      <w:jc w:val="center"/>
      <w:outlineLvl w:val="0"/>
    </w:pPr>
    <w:rPr>
      <w:rFonts w:ascii="Times New Roman" w:eastAsia="微软雅黑" w:hAnsi="Times New Roman" w:cs="Times New Roman"/>
      <w:b/>
      <w:bCs/>
      <w:iCs/>
      <w:color w:val="0F243E"/>
      <w:sz w:val="3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5626AB"/>
    <w:rPr>
      <w:rFonts w:eastAsia="微软雅黑"/>
      <w:b/>
      <w:bCs/>
      <w:iCs/>
      <w:color w:val="0F243E"/>
      <w:sz w:val="32"/>
      <w:szCs w:val="22"/>
    </w:rPr>
  </w:style>
  <w:style w:type="paragraph" w:styleId="a3">
    <w:name w:val="Body Text"/>
    <w:basedOn w:val="a"/>
    <w:rsid w:val="005626AB"/>
    <w:pPr>
      <w:jc w:val="center"/>
    </w:pPr>
    <w:rPr>
      <w:sz w:val="36"/>
      <w:szCs w:val="20"/>
    </w:rPr>
  </w:style>
  <w:style w:type="paragraph" w:styleId="a4">
    <w:name w:val="Body Text Indent"/>
    <w:basedOn w:val="a"/>
    <w:link w:val="Char"/>
    <w:rsid w:val="005626AB"/>
    <w:pPr>
      <w:spacing w:after="120"/>
      <w:ind w:leftChars="200" w:left="420"/>
    </w:pPr>
    <w:rPr>
      <w:rFonts w:ascii="Times New Roman" w:hAnsi="Times New Roman" w:cs="Times New Roman"/>
      <w:kern w:val="2"/>
      <w:sz w:val="21"/>
      <w:lang/>
    </w:rPr>
  </w:style>
  <w:style w:type="character" w:customStyle="1" w:styleId="Char">
    <w:name w:val="正文文本缩进 Char"/>
    <w:link w:val="a4"/>
    <w:rsid w:val="005626AB"/>
    <w:rPr>
      <w:kern w:val="2"/>
      <w:sz w:val="21"/>
      <w:szCs w:val="24"/>
    </w:rPr>
  </w:style>
  <w:style w:type="paragraph" w:styleId="a5">
    <w:name w:val="Date"/>
    <w:basedOn w:val="a"/>
    <w:next w:val="a"/>
    <w:rsid w:val="005626AB"/>
    <w:pPr>
      <w:ind w:leftChars="2500" w:left="100"/>
    </w:pPr>
  </w:style>
  <w:style w:type="paragraph" w:styleId="a6">
    <w:name w:val="Balloon Text"/>
    <w:basedOn w:val="a"/>
    <w:link w:val="Char0"/>
    <w:rsid w:val="005626AB"/>
    <w:rPr>
      <w:rFonts w:ascii="Times New Roman" w:hAnsi="Times New Roman" w:cs="Times New Roman"/>
      <w:kern w:val="2"/>
      <w:sz w:val="18"/>
      <w:szCs w:val="18"/>
      <w:lang/>
    </w:rPr>
  </w:style>
  <w:style w:type="character" w:customStyle="1" w:styleId="Char0">
    <w:name w:val="批注框文本 Char"/>
    <w:link w:val="a6"/>
    <w:rsid w:val="005626AB"/>
    <w:rPr>
      <w:kern w:val="2"/>
      <w:sz w:val="18"/>
      <w:szCs w:val="18"/>
    </w:rPr>
  </w:style>
  <w:style w:type="paragraph" w:styleId="a7">
    <w:name w:val="footer"/>
    <w:basedOn w:val="a"/>
    <w:rsid w:val="005626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rsid w:val="005626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/>
    </w:rPr>
  </w:style>
  <w:style w:type="character" w:customStyle="1" w:styleId="Char1">
    <w:name w:val="页眉 Char"/>
    <w:link w:val="a8"/>
    <w:rsid w:val="005626AB"/>
    <w:rPr>
      <w:kern w:val="2"/>
      <w:sz w:val="18"/>
      <w:szCs w:val="18"/>
    </w:rPr>
  </w:style>
  <w:style w:type="paragraph" w:styleId="a9">
    <w:name w:val="Normal (Web)"/>
    <w:basedOn w:val="a"/>
    <w:uiPriority w:val="99"/>
    <w:rsid w:val="005626AB"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rsid w:val="005626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sid w:val="005626AB"/>
    <w:rPr>
      <w:b/>
      <w:bCs/>
    </w:rPr>
  </w:style>
  <w:style w:type="character" w:styleId="ac">
    <w:name w:val="page number"/>
    <w:rsid w:val="005626AB"/>
  </w:style>
  <w:style w:type="character" w:styleId="ad">
    <w:name w:val="Emphasis"/>
    <w:uiPriority w:val="20"/>
    <w:qFormat/>
    <w:rsid w:val="005626AB"/>
    <w:rPr>
      <w:i/>
      <w:iCs/>
    </w:rPr>
  </w:style>
  <w:style w:type="character" w:styleId="ae">
    <w:name w:val="Hyperlink"/>
    <w:rsid w:val="005626AB"/>
    <w:rPr>
      <w:color w:val="0000FF"/>
      <w:u w:val="single"/>
    </w:rPr>
  </w:style>
  <w:style w:type="character" w:customStyle="1" w:styleId="bjh-p">
    <w:name w:val="bjh-p"/>
    <w:rsid w:val="005626AB"/>
  </w:style>
  <w:style w:type="character" w:customStyle="1" w:styleId="f-141">
    <w:name w:val="f-141"/>
    <w:rsid w:val="005626AB"/>
    <w:rPr>
      <w:sz w:val="21"/>
      <w:szCs w:val="21"/>
    </w:rPr>
  </w:style>
  <w:style w:type="character" w:customStyle="1" w:styleId="content-right8zs40">
    <w:name w:val="content-right_8zs40"/>
    <w:basedOn w:val="a0"/>
    <w:rsid w:val="00C225A9"/>
  </w:style>
  <w:style w:type="paragraph" w:styleId="af">
    <w:name w:val="List Paragraph"/>
    <w:basedOn w:val="a"/>
    <w:uiPriority w:val="99"/>
    <w:qFormat/>
    <w:rsid w:val="00551BA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536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spacing w:before="120" w:after="360" w:line="480" w:lineRule="exact"/>
      <w:contextualSpacing/>
      <w:jc w:val="center"/>
      <w:outlineLvl w:val="0"/>
    </w:pPr>
    <w:rPr>
      <w:rFonts w:ascii="Times New Roman" w:eastAsia="微软雅黑" w:hAnsi="Times New Roman" w:cs="Times New Roman"/>
      <w:b/>
      <w:bCs/>
      <w:iCs/>
      <w:color w:val="0F243E"/>
      <w:sz w:val="3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eastAsia="微软雅黑"/>
      <w:b/>
      <w:bCs/>
      <w:iCs/>
      <w:color w:val="0F243E"/>
      <w:sz w:val="32"/>
      <w:szCs w:val="22"/>
    </w:rPr>
  </w:style>
  <w:style w:type="paragraph" w:styleId="a3">
    <w:name w:val="Body Text"/>
    <w:basedOn w:val="a"/>
    <w:pPr>
      <w:jc w:val="center"/>
    </w:pPr>
    <w:rPr>
      <w:sz w:val="36"/>
      <w:szCs w:val="20"/>
    </w:rPr>
  </w:style>
  <w:style w:type="paragraph" w:styleId="a4">
    <w:name w:val="Body Text Indent"/>
    <w:basedOn w:val="a"/>
    <w:link w:val="Char"/>
    <w:pPr>
      <w:spacing w:after="120"/>
      <w:ind w:leftChars="200" w:left="420"/>
    </w:pPr>
    <w:rPr>
      <w:rFonts w:ascii="Times New Roman" w:hAnsi="Times New Roman" w:cs="Times New Roman"/>
      <w:kern w:val="2"/>
      <w:sz w:val="21"/>
      <w:lang w:val="x-none" w:eastAsia="x-none"/>
    </w:rPr>
  </w:style>
  <w:style w:type="character" w:customStyle="1" w:styleId="Char">
    <w:name w:val="正文文本缩进 Char"/>
    <w:link w:val="a4"/>
    <w:rPr>
      <w:kern w:val="2"/>
      <w:sz w:val="21"/>
      <w:szCs w:val="24"/>
    </w:r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link w:val="Char0"/>
    <w:rPr>
      <w:rFonts w:ascii="Times New Roman" w:hAnsi="Times New Roman" w:cs="Times New Roman"/>
      <w:kern w:val="2"/>
      <w:sz w:val="18"/>
      <w:szCs w:val="18"/>
      <w:lang w:val="x-none" w:eastAsia="x-none"/>
    </w:rPr>
  </w:style>
  <w:style w:type="character" w:customStyle="1" w:styleId="Char0">
    <w:name w:val="批注框文本 Char"/>
    <w:link w:val="a6"/>
    <w:rPr>
      <w:kern w:val="2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  <w:lang w:val="x-none" w:eastAsia="x-none"/>
    </w:rPr>
  </w:style>
  <w:style w:type="character" w:customStyle="1" w:styleId="Char1">
    <w:name w:val="页眉 Char"/>
    <w:link w:val="a8"/>
    <w:rPr>
      <w:kern w:val="2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</w:style>
  <w:style w:type="character" w:styleId="ad">
    <w:name w:val="Emphasis"/>
    <w:uiPriority w:val="20"/>
    <w:qFormat/>
    <w:rPr>
      <w:i/>
      <w:iCs/>
    </w:rPr>
  </w:style>
  <w:style w:type="character" w:styleId="ae">
    <w:name w:val="Hyperlink"/>
    <w:rPr>
      <w:color w:val="0000FF"/>
      <w:u w:val="single"/>
    </w:rPr>
  </w:style>
  <w:style w:type="character" w:customStyle="1" w:styleId="bjh-p">
    <w:name w:val="bjh-p"/>
  </w:style>
  <w:style w:type="character" w:customStyle="1" w:styleId="f-141">
    <w:name w:val="f-141"/>
    <w:rPr>
      <w:sz w:val="21"/>
      <w:szCs w:val="21"/>
    </w:rPr>
  </w:style>
  <w:style w:type="character" w:customStyle="1" w:styleId="content-right8zs40">
    <w:name w:val="content-right_8zs40"/>
    <w:basedOn w:val="a0"/>
    <w:rsid w:val="00C225A9"/>
  </w:style>
  <w:style w:type="paragraph" w:styleId="af">
    <w:name w:val="List Paragraph"/>
    <w:basedOn w:val="a"/>
    <w:uiPriority w:val="99"/>
    <w:qFormat/>
    <w:rsid w:val="00551B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jgjxh423@sina.co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bjgjxh.org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TotalTime>1</TotalTime>
  <Pages>11</Pages>
  <Words>506</Words>
  <Characters>2890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3390</CharactersWithSpaces>
  <SharedDoc>false</SharedDoc>
  <HLinks>
    <vt:vector size="12" baseType="variant">
      <vt:variant>
        <vt:i4>4456507</vt:i4>
      </vt:variant>
      <vt:variant>
        <vt:i4>3</vt:i4>
      </vt:variant>
      <vt:variant>
        <vt:i4>0</vt:i4>
      </vt:variant>
      <vt:variant>
        <vt:i4>5</vt:i4>
      </vt:variant>
      <vt:variant>
        <vt:lpwstr>mailto:bjgjxh423@sina.com</vt:lpwstr>
      </vt:variant>
      <vt:variant>
        <vt:lpwstr/>
      </vt:variant>
      <vt:variant>
        <vt:i4>4849747</vt:i4>
      </vt:variant>
      <vt:variant>
        <vt:i4>0</vt:i4>
      </vt:variant>
      <vt:variant>
        <vt:i4>0</vt:i4>
      </vt:variant>
      <vt:variant>
        <vt:i4>5</vt:i4>
      </vt:variant>
      <vt:variant>
        <vt:lpwstr>http://www.bjgjxh.org.cn/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wcf</dc:creator>
  <cp:lastModifiedBy>Windows 用户</cp:lastModifiedBy>
  <cp:revision>2</cp:revision>
  <cp:lastPrinted>2024-04-26T03:55:00Z</cp:lastPrinted>
  <dcterms:created xsi:type="dcterms:W3CDTF">2024-06-14T06:17:00Z</dcterms:created>
  <dcterms:modified xsi:type="dcterms:W3CDTF">2024-06-14T06:17:00Z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CF7F88F5176F4C2B9F98684DFAB3295C</vt:lpwstr>
  </property>
</Properties>
</file>